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67" w:rsidRDefault="00795467" w:rsidP="00795467">
      <w:pPr>
        <w:pStyle w:val="paragraph"/>
        <w:spacing w:before="0" w:beforeAutospacing="0" w:after="0" w:afterAutospacing="0"/>
        <w:jc w:val="center"/>
        <w:textAlignment w:val="baseline"/>
        <w:rPr>
          <w:sz w:val="28"/>
          <w:szCs w:val="28"/>
          <w:lang w:val="uk-UA"/>
        </w:rPr>
      </w:pPr>
      <w:r>
        <w:rPr>
          <w:sz w:val="28"/>
          <w:szCs w:val="28"/>
          <w:lang w:val="uk-UA"/>
        </w:rPr>
        <w:t xml:space="preserve">                                                                       ПРОЄКТ</w:t>
      </w:r>
    </w:p>
    <w:p w:rsidR="004709AC" w:rsidRPr="00026E64" w:rsidRDefault="00795467" w:rsidP="00026E64">
      <w:pPr>
        <w:pStyle w:val="paragraph"/>
        <w:spacing w:before="0" w:beforeAutospacing="0" w:after="0" w:afterAutospacing="0"/>
        <w:jc w:val="center"/>
        <w:textAlignment w:val="baseline"/>
        <w:rPr>
          <w:rStyle w:val="eop"/>
          <w:sz w:val="28"/>
          <w:szCs w:val="28"/>
          <w:lang w:val="uk-UA"/>
        </w:rPr>
      </w:pPr>
      <w:r w:rsidRPr="00795467">
        <w:rPr>
          <w:noProof/>
          <w:sz w:val="28"/>
          <w:szCs w:val="28"/>
        </w:rPr>
        <w:drawing>
          <wp:inline distT="0" distB="0" distL="0" distR="0">
            <wp:extent cx="690880" cy="914400"/>
            <wp:effectExtent l="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Тризу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inline>
        </w:drawing>
      </w:r>
    </w:p>
    <w:p w:rsidR="00492FDB" w:rsidRPr="00112857" w:rsidRDefault="00492FDB" w:rsidP="00492FDB">
      <w:pPr>
        <w:pStyle w:val="a5"/>
        <w:jc w:val="center"/>
        <w:rPr>
          <w:rFonts w:ascii="Times New Roman" w:eastAsia="Calibri" w:hAnsi="Times New Roman"/>
          <w:b/>
          <w:sz w:val="28"/>
          <w:szCs w:val="28"/>
          <w:lang w:eastAsia="ru-RU"/>
        </w:rPr>
      </w:pPr>
      <w:r w:rsidRPr="00112857">
        <w:rPr>
          <w:rFonts w:ascii="Times New Roman" w:eastAsia="Calibri" w:hAnsi="Times New Roman"/>
          <w:b/>
          <w:sz w:val="28"/>
          <w:szCs w:val="28"/>
          <w:lang w:eastAsia="ru-RU"/>
        </w:rPr>
        <w:t>ЛИХІВСЬКА  СЕЛИЩНА РАДА</w:t>
      </w:r>
    </w:p>
    <w:p w:rsidR="00492FDB" w:rsidRPr="00112857" w:rsidRDefault="00272E74" w:rsidP="00492FDB">
      <w:pPr>
        <w:pStyle w:val="a5"/>
        <w:jc w:val="center"/>
        <w:rPr>
          <w:rFonts w:ascii="Times New Roman" w:eastAsia="Calibri" w:hAnsi="Times New Roman"/>
          <w:b/>
          <w:sz w:val="28"/>
          <w:szCs w:val="28"/>
          <w:lang w:val="ru-RU" w:eastAsia="ru-RU"/>
        </w:rPr>
      </w:pPr>
      <w:r>
        <w:rPr>
          <w:rFonts w:ascii="Times New Roman" w:eastAsia="Calibri" w:hAnsi="Times New Roman"/>
          <w:b/>
          <w:bCs/>
          <w:sz w:val="28"/>
          <w:szCs w:val="28"/>
          <w:lang w:eastAsia="ru-RU"/>
        </w:rPr>
        <w:t xml:space="preserve"> СЕСІЯ ВОСЬМОГО СКЛИКАННЯ</w:t>
      </w:r>
    </w:p>
    <w:p w:rsidR="00492FDB" w:rsidRPr="00112857" w:rsidRDefault="00492FDB" w:rsidP="00492FDB">
      <w:pPr>
        <w:pStyle w:val="a5"/>
        <w:jc w:val="center"/>
        <w:rPr>
          <w:rFonts w:ascii="Times New Roman" w:eastAsia="Calibri" w:hAnsi="Times New Roman"/>
          <w:b/>
          <w:sz w:val="28"/>
          <w:szCs w:val="28"/>
          <w:lang w:val="ru-RU" w:eastAsia="ru-RU"/>
        </w:rPr>
      </w:pPr>
      <w:r w:rsidRPr="00112857">
        <w:rPr>
          <w:rFonts w:ascii="Times New Roman" w:eastAsia="Calibri" w:hAnsi="Times New Roman"/>
          <w:b/>
          <w:bCs/>
          <w:sz w:val="28"/>
          <w:szCs w:val="28"/>
          <w:lang w:eastAsia="ru-RU"/>
        </w:rPr>
        <w:t>Р І Ш Е Н Н Я</w:t>
      </w:r>
    </w:p>
    <w:p w:rsidR="00492FDB" w:rsidRPr="00492FDB" w:rsidRDefault="00492FDB" w:rsidP="004709AC">
      <w:pPr>
        <w:pStyle w:val="paragraph"/>
        <w:spacing w:before="0" w:beforeAutospacing="0" w:after="0" w:afterAutospacing="0"/>
        <w:textAlignment w:val="baseline"/>
        <w:rPr>
          <w:rFonts w:ascii="Segoe UI" w:hAnsi="Segoe UI" w:cs="Segoe UI"/>
          <w:color w:val="000000" w:themeColor="text1"/>
          <w:sz w:val="28"/>
          <w:szCs w:val="28"/>
        </w:rPr>
      </w:pPr>
    </w:p>
    <w:p w:rsidR="004709AC" w:rsidRDefault="00D93DBF" w:rsidP="004709AC">
      <w:pPr>
        <w:pStyle w:val="paragraph"/>
        <w:spacing w:before="0" w:beforeAutospacing="0" w:after="0" w:afterAutospacing="0"/>
        <w:textAlignment w:val="baseline"/>
        <w:rPr>
          <w:rStyle w:val="normaltextrun"/>
          <w:color w:val="000000" w:themeColor="text1"/>
          <w:sz w:val="28"/>
          <w:szCs w:val="28"/>
          <w:lang w:val="uk-UA"/>
        </w:rPr>
      </w:pPr>
      <w:r>
        <w:rPr>
          <w:rStyle w:val="normaltextrun"/>
          <w:color w:val="000000" w:themeColor="text1"/>
          <w:sz w:val="28"/>
          <w:szCs w:val="28"/>
          <w:lang w:val="uk-UA"/>
        </w:rPr>
        <w:t xml:space="preserve">              </w:t>
      </w:r>
      <w:r w:rsidR="00272E74">
        <w:rPr>
          <w:rStyle w:val="normaltextrun"/>
          <w:color w:val="000000" w:themeColor="text1"/>
          <w:sz w:val="28"/>
          <w:szCs w:val="28"/>
          <w:lang w:val="uk-UA"/>
        </w:rPr>
        <w:t>2021</w:t>
      </w:r>
      <w:r w:rsidR="004709AC" w:rsidRPr="00492FDB">
        <w:rPr>
          <w:rStyle w:val="normaltextrun"/>
          <w:color w:val="000000" w:themeColor="text1"/>
          <w:sz w:val="28"/>
          <w:szCs w:val="28"/>
          <w:lang w:val="uk-UA"/>
        </w:rPr>
        <w:t> року        </w:t>
      </w:r>
      <w:r w:rsidR="00492FDB" w:rsidRPr="00492FDB">
        <w:rPr>
          <w:rStyle w:val="normaltextrun"/>
          <w:color w:val="000000" w:themeColor="text1"/>
          <w:sz w:val="28"/>
          <w:szCs w:val="28"/>
          <w:lang w:val="uk-UA"/>
        </w:rPr>
        <w:t>                  смт. Лихівка</w:t>
      </w:r>
      <w:r w:rsidR="004709AC" w:rsidRPr="00492FDB">
        <w:rPr>
          <w:rStyle w:val="normaltextrun"/>
          <w:color w:val="000000" w:themeColor="text1"/>
          <w:sz w:val="28"/>
          <w:szCs w:val="28"/>
          <w:lang w:val="uk-UA"/>
        </w:rPr>
        <w:t>      </w:t>
      </w:r>
      <w:r w:rsidR="00492FDB" w:rsidRPr="00492FDB">
        <w:rPr>
          <w:rStyle w:val="normaltextrun"/>
          <w:color w:val="000000" w:themeColor="text1"/>
          <w:sz w:val="28"/>
          <w:szCs w:val="28"/>
          <w:lang w:val="uk-UA"/>
        </w:rPr>
        <w:t>        </w:t>
      </w:r>
      <w:r w:rsidR="00BF4FBD">
        <w:rPr>
          <w:rStyle w:val="normaltextrun"/>
          <w:color w:val="000000" w:themeColor="text1"/>
          <w:sz w:val="28"/>
          <w:szCs w:val="28"/>
          <w:lang w:val="uk-UA"/>
        </w:rPr>
        <w:t xml:space="preserve">              №   – </w:t>
      </w:r>
      <w:r w:rsidR="004709AC" w:rsidRPr="00492FDB">
        <w:rPr>
          <w:rStyle w:val="normaltextrun"/>
          <w:color w:val="000000" w:themeColor="text1"/>
          <w:sz w:val="28"/>
          <w:szCs w:val="28"/>
          <w:lang w:val="uk-UA"/>
        </w:rPr>
        <w:t>/</w:t>
      </w:r>
      <w:r w:rsidR="004709AC" w:rsidRPr="00492FDB">
        <w:rPr>
          <w:rStyle w:val="normaltextrun"/>
          <w:color w:val="000000" w:themeColor="text1"/>
          <w:sz w:val="28"/>
          <w:szCs w:val="28"/>
          <w:lang w:val="en-US"/>
        </w:rPr>
        <w:t>V</w:t>
      </w:r>
      <w:r w:rsidR="004709AC" w:rsidRPr="00492FDB">
        <w:rPr>
          <w:rStyle w:val="normaltextrun"/>
          <w:color w:val="000000" w:themeColor="text1"/>
          <w:sz w:val="28"/>
          <w:szCs w:val="28"/>
          <w:lang w:val="uk-UA"/>
        </w:rPr>
        <w:t>ІІІ</w:t>
      </w:r>
    </w:p>
    <w:p w:rsidR="00026E64" w:rsidRPr="00492FDB" w:rsidRDefault="00026E64" w:rsidP="004709AC">
      <w:pPr>
        <w:pStyle w:val="paragraph"/>
        <w:spacing w:before="0" w:beforeAutospacing="0" w:after="0" w:afterAutospacing="0"/>
        <w:textAlignment w:val="baseline"/>
        <w:rPr>
          <w:rStyle w:val="eop"/>
          <w:color w:val="000000" w:themeColor="text1"/>
          <w:sz w:val="28"/>
          <w:szCs w:val="28"/>
          <w:lang w:val="uk-UA"/>
        </w:rPr>
      </w:pPr>
    </w:p>
    <w:p w:rsidR="00026E64" w:rsidRPr="00CC1A05" w:rsidRDefault="00026E64" w:rsidP="00026E64">
      <w:pPr>
        <w:shd w:val="clear" w:color="auto" w:fill="FFFFFF"/>
        <w:spacing w:after="0" w:line="312" w:lineRule="atLeast"/>
        <w:textAlignment w:val="baseline"/>
        <w:rPr>
          <w:rFonts w:ascii="Times New Roman" w:hAnsi="Times New Roman"/>
          <w:bCs/>
          <w:color w:val="212529"/>
          <w:sz w:val="28"/>
          <w:szCs w:val="28"/>
          <w:lang w:val="ru-RU" w:eastAsia="ru-RU"/>
        </w:rPr>
      </w:pPr>
      <w:r w:rsidRPr="00CC1A05">
        <w:rPr>
          <w:rFonts w:ascii="Times New Roman" w:hAnsi="Times New Roman"/>
          <w:bCs/>
          <w:color w:val="212529"/>
          <w:sz w:val="28"/>
          <w:szCs w:val="28"/>
          <w:lang w:val="ru-RU" w:eastAsia="ru-RU"/>
        </w:rPr>
        <w:t xml:space="preserve">Про встановлення ставок та пільг </w:t>
      </w:r>
    </w:p>
    <w:p w:rsidR="00026E64" w:rsidRPr="00CC1A05" w:rsidRDefault="00026E64" w:rsidP="00026E64">
      <w:pPr>
        <w:shd w:val="clear" w:color="auto" w:fill="FFFFFF"/>
        <w:spacing w:after="0" w:line="312" w:lineRule="atLeast"/>
        <w:textAlignment w:val="baseline"/>
        <w:rPr>
          <w:rFonts w:ascii="Times New Roman" w:hAnsi="Times New Roman"/>
          <w:bCs/>
          <w:color w:val="212529"/>
          <w:sz w:val="28"/>
          <w:szCs w:val="28"/>
          <w:lang w:val="ru-RU" w:eastAsia="ru-RU"/>
        </w:rPr>
      </w:pPr>
      <w:r w:rsidRPr="00CC1A05">
        <w:rPr>
          <w:rFonts w:ascii="Times New Roman" w:hAnsi="Times New Roman"/>
          <w:bCs/>
          <w:color w:val="212529"/>
          <w:sz w:val="28"/>
          <w:szCs w:val="28"/>
          <w:lang w:val="ru-RU" w:eastAsia="ru-RU"/>
        </w:rPr>
        <w:t>із сплати земельного податку</w:t>
      </w:r>
    </w:p>
    <w:p w:rsidR="00026E64" w:rsidRPr="00CC1A05" w:rsidRDefault="00026E64" w:rsidP="00026E64">
      <w:pPr>
        <w:shd w:val="clear" w:color="auto" w:fill="FFFFFF"/>
        <w:spacing w:after="0" w:line="312" w:lineRule="atLeast"/>
        <w:textAlignment w:val="baseline"/>
        <w:rPr>
          <w:rFonts w:ascii="Times New Roman" w:hAnsi="Times New Roman"/>
          <w:color w:val="6D727C"/>
          <w:spacing w:val="8"/>
          <w:sz w:val="28"/>
          <w:szCs w:val="28"/>
          <w:lang w:val="ru-RU" w:eastAsia="ru-RU"/>
        </w:rPr>
      </w:pP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           Керуючися абзацами другим і третім пункту 284.1 </w:t>
      </w:r>
      <w:proofErr w:type="gramStart"/>
      <w:r w:rsidRPr="00CC1A05">
        <w:rPr>
          <w:rFonts w:ascii="Times New Roman" w:hAnsi="Times New Roman"/>
          <w:color w:val="000000"/>
          <w:sz w:val="28"/>
          <w:szCs w:val="28"/>
          <w:lang w:val="ru-RU" w:eastAsia="ru-RU"/>
        </w:rPr>
        <w:t>статті  284</w:t>
      </w:r>
      <w:proofErr w:type="gramEnd"/>
      <w:r w:rsidRPr="00CC1A05">
        <w:rPr>
          <w:rFonts w:ascii="Times New Roman" w:hAnsi="Times New Roman"/>
          <w:color w:val="000000"/>
          <w:sz w:val="28"/>
          <w:szCs w:val="28"/>
          <w:lang w:val="ru-RU" w:eastAsia="ru-RU"/>
        </w:rPr>
        <w:t xml:space="preserve"> Податкового кодексу України та пунктом 24 частини першої статті    26 Закону України “Про місцеве самоврядування в Україні”, ураховуючи   висновки й  рекомендації  постійної комісії селищної ради з фінансово-економічних пит</w:t>
      </w:r>
      <w:r w:rsidR="00CC1A05">
        <w:rPr>
          <w:rFonts w:ascii="Times New Roman" w:hAnsi="Times New Roman"/>
          <w:color w:val="000000"/>
          <w:sz w:val="28"/>
          <w:szCs w:val="28"/>
          <w:lang w:val="ru-RU" w:eastAsia="ru-RU"/>
        </w:rPr>
        <w:t xml:space="preserve">ань, бюджету, планування соціально – економічного розвитку, інвестицій </w:t>
      </w:r>
      <w:r w:rsidRPr="00CC1A05">
        <w:rPr>
          <w:rFonts w:ascii="Times New Roman" w:hAnsi="Times New Roman"/>
          <w:color w:val="000000"/>
          <w:sz w:val="28"/>
          <w:szCs w:val="28"/>
          <w:lang w:val="ru-RU" w:eastAsia="ru-RU"/>
        </w:rPr>
        <w:t> селищна  рада    </w:t>
      </w:r>
      <w:r w:rsidRPr="00CC1A05">
        <w:rPr>
          <w:rFonts w:ascii="Times New Roman" w:hAnsi="Times New Roman"/>
          <w:b/>
          <w:bCs/>
          <w:color w:val="000000"/>
          <w:sz w:val="28"/>
          <w:szCs w:val="28"/>
          <w:bdr w:val="none" w:sz="0" w:space="0" w:color="auto" w:frame="1"/>
          <w:lang w:val="ru-RU" w:eastAsia="ru-RU"/>
        </w:rPr>
        <w:t>в и р і ш и л а:</w:t>
      </w:r>
    </w:p>
    <w:p w:rsidR="003C3E9D" w:rsidRPr="00CC1A05" w:rsidRDefault="00CC1A05" w:rsidP="003C3E9D">
      <w:pPr>
        <w:shd w:val="clear" w:color="auto" w:fill="FFFFFF"/>
        <w:spacing w:after="225" w:line="240" w:lineRule="auto"/>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1. Установити з 2022 року</w:t>
      </w:r>
      <w:r w:rsidR="003C3E9D" w:rsidRPr="00CC1A05">
        <w:rPr>
          <w:rFonts w:ascii="Times New Roman" w:hAnsi="Times New Roman"/>
          <w:color w:val="000000"/>
          <w:sz w:val="28"/>
          <w:szCs w:val="28"/>
          <w:lang w:val="ru-RU" w:eastAsia="ru-RU"/>
        </w:rPr>
        <w:t xml:space="preserve"> на територі</w:t>
      </w:r>
      <w:r>
        <w:rPr>
          <w:rFonts w:ascii="Times New Roman" w:hAnsi="Times New Roman"/>
          <w:color w:val="000000"/>
          <w:sz w:val="28"/>
          <w:szCs w:val="28"/>
          <w:lang w:val="ru-RU" w:eastAsia="ru-RU"/>
        </w:rPr>
        <w:t xml:space="preserve">ї </w:t>
      </w:r>
      <w:proofErr w:type="gramStart"/>
      <w:r>
        <w:rPr>
          <w:rFonts w:ascii="Times New Roman" w:hAnsi="Times New Roman"/>
          <w:color w:val="000000"/>
          <w:sz w:val="28"/>
          <w:szCs w:val="28"/>
          <w:lang w:val="ru-RU" w:eastAsia="ru-RU"/>
        </w:rPr>
        <w:t xml:space="preserve">Лихівської </w:t>
      </w:r>
      <w:r w:rsidR="003C3E9D" w:rsidRPr="00CC1A05">
        <w:rPr>
          <w:rFonts w:ascii="Times New Roman" w:hAnsi="Times New Roman"/>
          <w:color w:val="000000"/>
          <w:sz w:val="28"/>
          <w:szCs w:val="28"/>
          <w:lang w:val="ru-RU" w:eastAsia="ru-RU"/>
        </w:rPr>
        <w:t xml:space="preserve"> територіальної</w:t>
      </w:r>
      <w:proofErr w:type="gramEnd"/>
      <w:r w:rsidR="003C3E9D" w:rsidRPr="00CC1A05">
        <w:rPr>
          <w:rFonts w:ascii="Times New Roman" w:hAnsi="Times New Roman"/>
          <w:color w:val="000000"/>
          <w:sz w:val="28"/>
          <w:szCs w:val="28"/>
          <w:lang w:val="ru-RU" w:eastAsia="ru-RU"/>
        </w:rPr>
        <w:t xml:space="preserve"> громади:  </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 ставки земельного податку згідно з додатком 1;</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2) пільги для фізичних та юридичн</w:t>
      </w:r>
      <w:r w:rsidR="00026E64" w:rsidRPr="00CC1A05">
        <w:rPr>
          <w:rFonts w:ascii="Times New Roman" w:hAnsi="Times New Roman"/>
          <w:color w:val="000000"/>
          <w:sz w:val="28"/>
          <w:szCs w:val="28"/>
          <w:lang w:val="ru-RU" w:eastAsia="ru-RU"/>
        </w:rPr>
        <w:t xml:space="preserve">их осіб, надані відповідно </w:t>
      </w:r>
      <w:proofErr w:type="gramStart"/>
      <w:r w:rsidR="00026E64" w:rsidRPr="00CC1A05">
        <w:rPr>
          <w:rFonts w:ascii="Times New Roman" w:hAnsi="Times New Roman"/>
          <w:color w:val="000000"/>
          <w:sz w:val="28"/>
          <w:szCs w:val="28"/>
          <w:lang w:val="ru-RU" w:eastAsia="ru-RU"/>
        </w:rPr>
        <w:t>до  підпункту</w:t>
      </w:r>
      <w:proofErr w:type="gramEnd"/>
      <w:r w:rsidR="00026E64" w:rsidRPr="00CC1A05">
        <w:rPr>
          <w:rFonts w:ascii="Times New Roman" w:hAnsi="Times New Roman"/>
          <w:color w:val="000000"/>
          <w:sz w:val="28"/>
          <w:szCs w:val="28"/>
          <w:lang w:val="ru-RU" w:eastAsia="ru-RU"/>
        </w:rPr>
        <w:t xml:space="preserve">266.4.2 пункту 266.4 статті 266 Податкового кодексу України, за переліком згідно </w:t>
      </w:r>
      <w:r w:rsidRPr="00CC1A05">
        <w:rPr>
          <w:rFonts w:ascii="Times New Roman" w:hAnsi="Times New Roman"/>
          <w:color w:val="000000"/>
          <w:sz w:val="28"/>
          <w:szCs w:val="28"/>
          <w:lang w:val="ru-RU" w:eastAsia="ru-RU"/>
        </w:rPr>
        <w:t>додатком 2.</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2. Об’єкт, база оподаткування, пільги щодо сплати податку, земельні ділянки, які не підлягають оподаткуванню, податковий період, порядок обчислення, строки сплати земельного податку визначаються згідно ст. 269-283 Податкового кодексу України.</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3. Оприлюднити дане рішення на офіційному сайті</w:t>
      </w:r>
      <w:r w:rsidR="00026E64" w:rsidRPr="00CC1A05">
        <w:rPr>
          <w:rFonts w:ascii="Times New Roman" w:hAnsi="Times New Roman"/>
          <w:color w:val="000000"/>
          <w:sz w:val="28"/>
          <w:szCs w:val="28"/>
          <w:lang w:val="ru-RU" w:eastAsia="ru-RU"/>
        </w:rPr>
        <w:t xml:space="preserve"> Лихівської </w:t>
      </w:r>
      <w:r w:rsidRPr="00CC1A05">
        <w:rPr>
          <w:rFonts w:ascii="Times New Roman" w:hAnsi="Times New Roman"/>
          <w:color w:val="000000"/>
          <w:sz w:val="28"/>
          <w:szCs w:val="28"/>
          <w:lang w:val="ru-RU" w:eastAsia="ru-RU"/>
        </w:rPr>
        <w:t>територіальної гром</w:t>
      </w:r>
      <w:r w:rsidR="00026E64" w:rsidRPr="00CC1A05">
        <w:rPr>
          <w:rFonts w:ascii="Times New Roman" w:hAnsi="Times New Roman"/>
          <w:color w:val="000000"/>
          <w:sz w:val="28"/>
          <w:szCs w:val="28"/>
          <w:lang w:val="ru-RU" w:eastAsia="ru-RU"/>
        </w:rPr>
        <w:t>ади lykhivska.otg.dp.gov.ua та на стенді Лихівської селищної ради</w:t>
      </w:r>
      <w:r w:rsidRPr="00CC1A05">
        <w:rPr>
          <w:rFonts w:ascii="Times New Roman" w:hAnsi="Times New Roman"/>
          <w:color w:val="000000"/>
          <w:sz w:val="28"/>
          <w:szCs w:val="28"/>
          <w:lang w:val="ru-RU" w:eastAsia="ru-RU"/>
        </w:rPr>
        <w:t>.</w:t>
      </w: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  4. Рішення набирає </w:t>
      </w:r>
      <w:proofErr w:type="gramStart"/>
      <w:r w:rsidRPr="00CC1A05">
        <w:rPr>
          <w:rFonts w:ascii="Times New Roman" w:hAnsi="Times New Roman"/>
          <w:color w:val="000000"/>
          <w:sz w:val="28"/>
          <w:szCs w:val="28"/>
          <w:lang w:val="ru-RU" w:eastAsia="ru-RU"/>
        </w:rPr>
        <w:t>чинності</w:t>
      </w:r>
      <w:r w:rsidRPr="00CC1A05">
        <w:rPr>
          <w:rFonts w:ascii="Times New Roman" w:hAnsi="Times New Roman"/>
          <w:color w:val="000000"/>
          <w:sz w:val="28"/>
          <w:szCs w:val="28"/>
          <w:bdr w:val="none" w:sz="0" w:space="0" w:color="auto" w:frame="1"/>
          <w:vertAlign w:val="superscript"/>
          <w:lang w:val="ru-RU" w:eastAsia="ru-RU"/>
        </w:rPr>
        <w:t> </w:t>
      </w:r>
      <w:r w:rsidR="00026E64" w:rsidRPr="00CC1A05">
        <w:rPr>
          <w:rFonts w:ascii="Times New Roman" w:hAnsi="Times New Roman"/>
          <w:color w:val="000000"/>
          <w:sz w:val="28"/>
          <w:szCs w:val="28"/>
          <w:lang w:val="ru-RU" w:eastAsia="ru-RU"/>
        </w:rPr>
        <w:t> з</w:t>
      </w:r>
      <w:proofErr w:type="gramEnd"/>
      <w:r w:rsidR="00026E64" w:rsidRPr="00CC1A05">
        <w:rPr>
          <w:rFonts w:ascii="Times New Roman" w:hAnsi="Times New Roman"/>
          <w:color w:val="000000"/>
          <w:sz w:val="28"/>
          <w:szCs w:val="28"/>
          <w:lang w:val="ru-RU" w:eastAsia="ru-RU"/>
        </w:rPr>
        <w:t xml:space="preserve"> 01.01.2022</w:t>
      </w:r>
      <w:r w:rsidRPr="00CC1A05">
        <w:rPr>
          <w:rFonts w:ascii="Times New Roman" w:hAnsi="Times New Roman"/>
          <w:color w:val="000000"/>
          <w:sz w:val="28"/>
          <w:szCs w:val="28"/>
          <w:lang w:val="ru-RU" w:eastAsia="ru-RU"/>
        </w:rPr>
        <w:t xml:space="preserve"> року.</w:t>
      </w:r>
    </w:p>
    <w:p w:rsidR="00026E64"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5.</w:t>
      </w:r>
      <w:r w:rsidR="00026E64" w:rsidRPr="00CC1A05">
        <w:rPr>
          <w:rFonts w:ascii="Times New Roman" w:hAnsi="Times New Roman"/>
          <w:color w:val="000000"/>
          <w:sz w:val="28"/>
          <w:szCs w:val="28"/>
          <w:lang w:val="ru-RU" w:eastAsia="ru-RU"/>
        </w:rPr>
        <w:t xml:space="preserve"> Покласти координацію роботи щодо виконання даного рішення на начальника відділу житлово – комунального господарства, транспорту, благоустрою, містобудування, архітектури, земельних відносин, комунальної власності(МИРГОРОДСЬКИЙ) контроль – на постійну комісію з земельних відносин, природокористування, планування території, будівництва, архітектури, комунальної власності, житлово – комунального господарства, транспорту та благоустрою (ПЕТРУША</w:t>
      </w:r>
      <w:r w:rsidR="00CC1A05">
        <w:rPr>
          <w:rFonts w:ascii="Times New Roman" w:hAnsi="Times New Roman"/>
          <w:color w:val="000000"/>
          <w:sz w:val="28"/>
          <w:szCs w:val="28"/>
          <w:lang w:val="ru-RU" w:eastAsia="ru-RU"/>
        </w:rPr>
        <w:t>) та на постійну комісію</w:t>
      </w:r>
      <w:r w:rsidR="00504F31">
        <w:rPr>
          <w:rFonts w:ascii="Times New Roman" w:hAnsi="Times New Roman"/>
          <w:color w:val="000000"/>
          <w:sz w:val="28"/>
          <w:szCs w:val="28"/>
          <w:lang w:val="ru-RU" w:eastAsia="ru-RU"/>
        </w:rPr>
        <w:t xml:space="preserve"> з </w:t>
      </w:r>
      <w:r w:rsidR="00504F31" w:rsidRPr="00CC1A05">
        <w:rPr>
          <w:rFonts w:ascii="Times New Roman" w:hAnsi="Times New Roman"/>
          <w:color w:val="000000"/>
          <w:sz w:val="28"/>
          <w:szCs w:val="28"/>
          <w:lang w:val="ru-RU" w:eastAsia="ru-RU"/>
        </w:rPr>
        <w:t>фінансово-</w:t>
      </w:r>
      <w:r w:rsidR="00504F31" w:rsidRPr="00CC1A05">
        <w:rPr>
          <w:rFonts w:ascii="Times New Roman" w:hAnsi="Times New Roman"/>
          <w:color w:val="000000"/>
          <w:sz w:val="28"/>
          <w:szCs w:val="28"/>
          <w:lang w:val="ru-RU" w:eastAsia="ru-RU"/>
        </w:rPr>
        <w:lastRenderedPageBreak/>
        <w:t>економічних пит</w:t>
      </w:r>
      <w:r w:rsidR="00504F31">
        <w:rPr>
          <w:rFonts w:ascii="Times New Roman" w:hAnsi="Times New Roman"/>
          <w:color w:val="000000"/>
          <w:sz w:val="28"/>
          <w:szCs w:val="28"/>
          <w:lang w:val="ru-RU" w:eastAsia="ru-RU"/>
        </w:rPr>
        <w:t>ань, бюджету, планування соціально – економічного розвитку, інвестицій (ЩЕРБАК)</w:t>
      </w:r>
    </w:p>
    <w:p w:rsidR="002C0C86" w:rsidRDefault="002C0C86" w:rsidP="003C3E9D">
      <w:pPr>
        <w:shd w:val="clear" w:color="auto" w:fill="FFFFFF"/>
        <w:spacing w:after="225" w:line="240" w:lineRule="auto"/>
        <w:textAlignment w:val="baseline"/>
        <w:rPr>
          <w:rFonts w:ascii="Times New Roman" w:hAnsi="Times New Roman"/>
          <w:color w:val="000000"/>
          <w:sz w:val="28"/>
          <w:szCs w:val="28"/>
          <w:lang w:val="ru-RU" w:eastAsia="ru-RU"/>
        </w:rPr>
      </w:pPr>
    </w:p>
    <w:tbl>
      <w:tblPr>
        <w:tblpPr w:leftFromText="180" w:rightFromText="180" w:vertAnchor="text" w:horzAnchor="margin" w:tblpY="398"/>
        <w:tblW w:w="5686" w:type="pct"/>
        <w:tblCellMar>
          <w:left w:w="0" w:type="dxa"/>
          <w:right w:w="0" w:type="dxa"/>
        </w:tblCellMar>
        <w:tblLook w:val="04A0" w:firstRow="1" w:lastRow="0" w:firstColumn="1" w:lastColumn="0" w:noHBand="0" w:noVBand="1"/>
      </w:tblPr>
      <w:tblGrid>
        <w:gridCol w:w="780"/>
        <w:gridCol w:w="3067"/>
        <w:gridCol w:w="778"/>
        <w:gridCol w:w="319"/>
        <w:gridCol w:w="1101"/>
        <w:gridCol w:w="220"/>
        <w:gridCol w:w="268"/>
        <w:gridCol w:w="613"/>
        <w:gridCol w:w="222"/>
        <w:gridCol w:w="881"/>
        <w:gridCol w:w="492"/>
        <w:gridCol w:w="1106"/>
        <w:gridCol w:w="148"/>
        <w:gridCol w:w="8"/>
        <w:gridCol w:w="6"/>
        <w:gridCol w:w="630"/>
      </w:tblGrid>
      <w:tr w:rsidR="00D93DBF" w:rsidRPr="00CC1A05" w:rsidTr="008460AF">
        <w:trPr>
          <w:gridAfter w:val="3"/>
          <w:wAfter w:w="303" w:type="pct"/>
          <w:tblHeader/>
        </w:trPr>
        <w:tc>
          <w:tcPr>
            <w:tcW w:w="1808" w:type="pct"/>
            <w:gridSpan w:val="2"/>
            <w:vMerge w:val="restart"/>
            <w:tcBorders>
              <w:top w:val="single" w:sz="6" w:space="0" w:color="DEE2E6"/>
              <w:left w:val="nil"/>
              <w:bottom w:val="nil"/>
              <w:right w:val="nil"/>
            </w:tcBorders>
            <w:hideMark/>
          </w:tcPr>
          <w:p w:rsidR="00D93DBF" w:rsidRPr="00CC1A05" w:rsidRDefault="00D93DBF" w:rsidP="00D93DBF">
            <w:pPr>
              <w:spacing w:after="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Вид цільового призначення земель</w:t>
            </w:r>
            <w:r w:rsidRPr="00CC1A05">
              <w:rPr>
                <w:rFonts w:ascii="Times New Roman" w:hAnsi="Times New Roman"/>
                <w:color w:val="000000"/>
                <w:sz w:val="28"/>
                <w:szCs w:val="28"/>
                <w:bdr w:val="none" w:sz="0" w:space="0" w:color="auto" w:frame="1"/>
                <w:vertAlign w:val="superscript"/>
                <w:lang w:val="ru-RU" w:eastAsia="ru-RU"/>
              </w:rPr>
              <w:t>2</w:t>
            </w:r>
          </w:p>
        </w:tc>
        <w:tc>
          <w:tcPr>
            <w:tcW w:w="2819" w:type="pct"/>
            <w:gridSpan w:val="10"/>
            <w:tcBorders>
              <w:top w:val="single" w:sz="6" w:space="0" w:color="DEE2E6"/>
              <w:left w:val="nil"/>
              <w:bottom w:val="nil"/>
              <w:right w:val="nil"/>
            </w:tcBorders>
            <w:hideMark/>
          </w:tcPr>
          <w:p w:rsidR="00D93DBF" w:rsidRPr="00CC1A05" w:rsidRDefault="00D93DBF" w:rsidP="00D93DBF">
            <w:pPr>
              <w:spacing w:after="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Ставки податку</w:t>
            </w:r>
            <w:r w:rsidRPr="00CC1A05">
              <w:rPr>
                <w:rFonts w:ascii="Times New Roman" w:hAnsi="Times New Roman"/>
                <w:color w:val="000000"/>
                <w:sz w:val="28"/>
                <w:szCs w:val="28"/>
                <w:bdr w:val="none" w:sz="0" w:space="0" w:color="auto" w:frame="1"/>
                <w:vertAlign w:val="superscript"/>
                <w:lang w:val="ru-RU" w:eastAsia="ru-RU"/>
              </w:rPr>
              <w:t>3 </w:t>
            </w:r>
            <w:r w:rsidRPr="00CC1A05">
              <w:rPr>
                <w:rFonts w:ascii="Times New Roman" w:hAnsi="Times New Roman"/>
                <w:color w:val="000000"/>
                <w:sz w:val="28"/>
                <w:szCs w:val="28"/>
                <w:lang w:val="ru-RU" w:eastAsia="ru-RU"/>
              </w:rPr>
              <w:t> (відсотків нормативної грошової оцінки)</w:t>
            </w:r>
          </w:p>
        </w:tc>
        <w:tc>
          <w:tcPr>
            <w:tcW w:w="70" w:type="pct"/>
            <w:tcBorders>
              <w:top w:val="single" w:sz="6" w:space="0" w:color="DEE2E6"/>
              <w:left w:val="nil"/>
              <w:bottom w:val="nil"/>
              <w:right w:val="nil"/>
            </w:tcBorders>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3"/>
          <w:wAfter w:w="303" w:type="pct"/>
          <w:tblHeader/>
        </w:trPr>
        <w:tc>
          <w:tcPr>
            <w:tcW w:w="1808" w:type="pct"/>
            <w:gridSpan w:val="2"/>
            <w:vMerge/>
            <w:tcBorders>
              <w:top w:val="single" w:sz="6" w:space="0" w:color="DEE2E6"/>
              <w:left w:val="nil"/>
              <w:bottom w:val="nil"/>
              <w:right w:val="nil"/>
            </w:tcBorders>
            <w:vAlign w:val="bottom"/>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c>
          <w:tcPr>
            <w:tcW w:w="1657" w:type="pct"/>
            <w:gridSpan w:val="7"/>
            <w:tcBorders>
              <w:top w:val="single" w:sz="6" w:space="0" w:color="DEE2E6"/>
              <w:left w:val="nil"/>
              <w:bottom w:val="nil"/>
              <w:right w:val="nil"/>
            </w:tcBorders>
            <w:hideMark/>
          </w:tcPr>
          <w:p w:rsidR="00D93DBF" w:rsidRPr="00CC1A05" w:rsidRDefault="00D93DBF" w:rsidP="00D93DBF">
            <w:pPr>
              <w:spacing w:after="15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за земельні ділянки, нормативну грошову оцінку яких проведено (незалежно від місцезнаходження)</w:t>
            </w:r>
          </w:p>
        </w:tc>
        <w:tc>
          <w:tcPr>
            <w:tcW w:w="1162" w:type="pct"/>
            <w:gridSpan w:val="3"/>
            <w:tcBorders>
              <w:top w:val="single" w:sz="6" w:space="0" w:color="DEE2E6"/>
              <w:left w:val="nil"/>
              <w:bottom w:val="nil"/>
              <w:right w:val="nil"/>
            </w:tcBorders>
            <w:hideMark/>
          </w:tcPr>
          <w:p w:rsidR="00D93DBF" w:rsidRPr="00CC1A05" w:rsidRDefault="00D93DBF" w:rsidP="00D93DBF">
            <w:pPr>
              <w:spacing w:after="15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за земельні ділянки, нормативну грошову оцінку яких не проведено </w:t>
            </w:r>
            <w:r w:rsidR="003D2125">
              <w:rPr>
                <w:rFonts w:ascii="Times New Roman" w:hAnsi="Times New Roman"/>
                <w:color w:val="000000"/>
                <w:sz w:val="28"/>
                <w:szCs w:val="28"/>
                <w:lang w:val="ru-RU" w:eastAsia="ru-RU"/>
              </w:rPr>
              <w:t>  (незалежно від місцезнаходжен</w:t>
            </w:r>
            <w:r w:rsidRPr="00CC1A05">
              <w:rPr>
                <w:rFonts w:ascii="Times New Roman" w:hAnsi="Times New Roman"/>
                <w:color w:val="000000"/>
                <w:sz w:val="28"/>
                <w:szCs w:val="28"/>
                <w:lang w:val="ru-RU" w:eastAsia="ru-RU"/>
              </w:rPr>
              <w:t>ня)</w:t>
            </w:r>
          </w:p>
        </w:tc>
        <w:tc>
          <w:tcPr>
            <w:tcW w:w="70" w:type="pct"/>
            <w:tcBorders>
              <w:top w:val="single" w:sz="6" w:space="0" w:color="DEE2E6"/>
              <w:left w:val="nil"/>
              <w:bottom w:val="nil"/>
              <w:right w:val="nil"/>
            </w:tcBorders>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3"/>
          <w:wAfter w:w="303" w:type="pct"/>
          <w:tblHeader/>
        </w:trPr>
        <w:tc>
          <w:tcPr>
            <w:tcW w:w="367" w:type="pct"/>
            <w:tcBorders>
              <w:top w:val="single" w:sz="6" w:space="0" w:color="DEE2E6"/>
              <w:left w:val="nil"/>
              <w:bottom w:val="nil"/>
              <w:right w:val="nil"/>
            </w:tcBorders>
            <w:hideMark/>
          </w:tcPr>
          <w:p w:rsidR="00D93DBF" w:rsidRPr="00CC1A05" w:rsidRDefault="00D93DBF" w:rsidP="00D93DBF">
            <w:pPr>
              <w:spacing w:after="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код</w:t>
            </w:r>
            <w:r w:rsidRPr="00CC1A05">
              <w:rPr>
                <w:rFonts w:ascii="Times New Roman" w:hAnsi="Times New Roman"/>
                <w:color w:val="000000"/>
                <w:sz w:val="28"/>
                <w:szCs w:val="28"/>
                <w:bdr w:val="none" w:sz="0" w:space="0" w:color="auto" w:frame="1"/>
                <w:vertAlign w:val="superscript"/>
                <w:lang w:val="ru-RU" w:eastAsia="ru-RU"/>
              </w:rPr>
              <w:t>2</w:t>
            </w:r>
          </w:p>
        </w:tc>
        <w:tc>
          <w:tcPr>
            <w:tcW w:w="1441" w:type="pct"/>
            <w:tcBorders>
              <w:top w:val="single" w:sz="6" w:space="0" w:color="DEE2E6"/>
              <w:left w:val="nil"/>
              <w:bottom w:val="nil"/>
              <w:right w:val="nil"/>
            </w:tcBorders>
            <w:hideMark/>
          </w:tcPr>
          <w:p w:rsidR="00D93DBF" w:rsidRPr="00CC1A05" w:rsidRDefault="00D93DBF" w:rsidP="00D93DBF">
            <w:pPr>
              <w:spacing w:after="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найменування</w:t>
            </w:r>
            <w:r w:rsidRPr="00CC1A05">
              <w:rPr>
                <w:rFonts w:ascii="Times New Roman" w:hAnsi="Times New Roman"/>
                <w:color w:val="000000"/>
                <w:sz w:val="28"/>
                <w:szCs w:val="28"/>
                <w:bdr w:val="none" w:sz="0" w:space="0" w:color="auto" w:frame="1"/>
                <w:vertAlign w:val="superscript"/>
                <w:lang w:val="ru-RU" w:eastAsia="ru-RU"/>
              </w:rPr>
              <w:t>2</w:t>
            </w:r>
          </w:p>
        </w:tc>
        <w:tc>
          <w:tcPr>
            <w:tcW w:w="1139" w:type="pct"/>
            <w:gridSpan w:val="4"/>
            <w:tcBorders>
              <w:top w:val="single" w:sz="6" w:space="0" w:color="DEE2E6"/>
              <w:left w:val="nil"/>
              <w:bottom w:val="nil"/>
              <w:right w:val="nil"/>
            </w:tcBorders>
            <w:hideMark/>
          </w:tcPr>
          <w:p w:rsidR="00D93DBF" w:rsidRPr="00CC1A05" w:rsidRDefault="00D93DBF" w:rsidP="00D93DBF">
            <w:pPr>
              <w:spacing w:after="15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юридичних осіб</w:t>
            </w:r>
          </w:p>
        </w:tc>
        <w:tc>
          <w:tcPr>
            <w:tcW w:w="518" w:type="pct"/>
            <w:gridSpan w:val="3"/>
            <w:tcBorders>
              <w:top w:val="single" w:sz="6" w:space="0" w:color="DEE2E6"/>
              <w:left w:val="nil"/>
              <w:bottom w:val="nil"/>
              <w:right w:val="nil"/>
            </w:tcBorders>
            <w:hideMark/>
          </w:tcPr>
          <w:p w:rsidR="00D93DBF" w:rsidRPr="00CC1A05" w:rsidRDefault="00D93DBF" w:rsidP="00D93DBF">
            <w:pPr>
              <w:spacing w:after="15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фізичних осіб</w:t>
            </w:r>
          </w:p>
        </w:tc>
        <w:tc>
          <w:tcPr>
            <w:tcW w:w="645" w:type="pct"/>
            <w:gridSpan w:val="2"/>
            <w:tcBorders>
              <w:top w:val="single" w:sz="6" w:space="0" w:color="DEE2E6"/>
              <w:left w:val="nil"/>
              <w:bottom w:val="nil"/>
              <w:right w:val="nil"/>
            </w:tcBorders>
            <w:hideMark/>
          </w:tcPr>
          <w:p w:rsidR="00D93DBF" w:rsidRPr="00CC1A05" w:rsidRDefault="00D93DBF" w:rsidP="00D93DBF">
            <w:pPr>
              <w:spacing w:after="15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юридичних осіб</w:t>
            </w:r>
          </w:p>
        </w:tc>
        <w:tc>
          <w:tcPr>
            <w:tcW w:w="517" w:type="pct"/>
            <w:tcBorders>
              <w:top w:val="single" w:sz="6" w:space="0" w:color="DEE2E6"/>
              <w:left w:val="nil"/>
              <w:bottom w:val="nil"/>
              <w:right w:val="nil"/>
            </w:tcBorders>
            <w:hideMark/>
          </w:tcPr>
          <w:p w:rsidR="00D93DBF" w:rsidRPr="00CC1A05" w:rsidRDefault="00D93DBF" w:rsidP="00D93DBF">
            <w:pPr>
              <w:spacing w:after="150"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фізичних осіб</w:t>
            </w:r>
          </w:p>
        </w:tc>
        <w:tc>
          <w:tcPr>
            <w:tcW w:w="70" w:type="pct"/>
            <w:tcBorders>
              <w:top w:val="single" w:sz="6" w:space="0" w:color="DEE2E6"/>
              <w:left w:val="nil"/>
              <w:bottom w:val="nil"/>
              <w:right w:val="nil"/>
            </w:tcBorders>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w:t>
            </w:r>
          </w:p>
        </w:tc>
        <w:tc>
          <w:tcPr>
            <w:tcW w:w="4261" w:type="pct"/>
            <w:gridSpan w:val="11"/>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сільськогосподарського призначення</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01.01</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ведення товарного сільськогосподарського виробництва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01.02</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ведення фермерського господарства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01.03</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ведення особистого селянського господарства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0,500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01.04</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ведення підсобного сільського господарства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0,500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0,500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01.05</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індивідуального садівництва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0,500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01.06</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колективного садівництва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0,500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01.07</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городництва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0,500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01.08</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сінокосіння і випасання худоби</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0,500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01.09</w:t>
            </w:r>
          </w:p>
        </w:tc>
        <w:tc>
          <w:tcPr>
            <w:tcW w:w="1441" w:type="pct"/>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дослідних і навчальних цілей</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01.10</w:t>
            </w:r>
          </w:p>
        </w:tc>
        <w:tc>
          <w:tcPr>
            <w:tcW w:w="1441" w:type="pct"/>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пропаганди передового досвіду ведення сільського господарства</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01.11</w:t>
            </w:r>
          </w:p>
        </w:tc>
        <w:tc>
          <w:tcPr>
            <w:tcW w:w="1441" w:type="pct"/>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надання послуг у сільському господарстві</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01.12</w:t>
            </w:r>
          </w:p>
        </w:tc>
        <w:tc>
          <w:tcPr>
            <w:tcW w:w="1441" w:type="pct"/>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інфраструктури оптових ринків сільськогосподарської продукції</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01.13</w:t>
            </w:r>
          </w:p>
        </w:tc>
        <w:tc>
          <w:tcPr>
            <w:tcW w:w="1441" w:type="pct"/>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іншого сільськогосподарського призначення</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01.14</w:t>
            </w:r>
          </w:p>
        </w:tc>
        <w:tc>
          <w:tcPr>
            <w:tcW w:w="1441" w:type="pct"/>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Для цілей підрозділів 01.01-01.13 та для збереження та використання земель </w:t>
            </w:r>
            <w:r w:rsidRPr="00CC1A05">
              <w:rPr>
                <w:rFonts w:ascii="Times New Roman" w:hAnsi="Times New Roman"/>
                <w:color w:val="000000"/>
                <w:sz w:val="28"/>
                <w:szCs w:val="28"/>
                <w:lang w:val="ru-RU" w:eastAsia="ru-RU"/>
              </w:rPr>
              <w:lastRenderedPageBreak/>
              <w:t>природно-заповідного фонду</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3,000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02</w:t>
            </w:r>
          </w:p>
        </w:tc>
        <w:tc>
          <w:tcPr>
            <w:tcW w:w="4261" w:type="pct"/>
            <w:gridSpan w:val="11"/>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житлової забудови</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D93DBF" w:rsidRPr="00CC1A05" w:rsidTr="008460AF">
        <w:trPr>
          <w:gridAfter w:val="2"/>
          <w:wAfter w:w="299" w:type="pct"/>
        </w:trPr>
        <w:tc>
          <w:tcPr>
            <w:tcW w:w="367" w:type="pct"/>
            <w:tcBorders>
              <w:left w:val="nil"/>
            </w:tcBorders>
            <w:tcMar>
              <w:top w:w="225" w:type="dxa"/>
              <w:left w:w="75" w:type="dxa"/>
              <w:bottom w:w="225" w:type="dxa"/>
              <w:right w:w="75" w:type="dxa"/>
            </w:tcMar>
            <w:hideMark/>
          </w:tcPr>
          <w:p w:rsidR="00D93DBF" w:rsidRPr="00CC1A05" w:rsidRDefault="00D93DBF" w:rsidP="00D93DB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02.01</w:t>
            </w:r>
          </w:p>
        </w:tc>
        <w:tc>
          <w:tcPr>
            <w:tcW w:w="1441" w:type="pct"/>
            <w:tcMar>
              <w:top w:w="225" w:type="dxa"/>
              <w:left w:w="75" w:type="dxa"/>
              <w:bottom w:w="225" w:type="dxa"/>
              <w:right w:w="75" w:type="dxa"/>
            </w:tcMar>
            <w:hideMark/>
          </w:tcPr>
          <w:p w:rsidR="00D93DBF" w:rsidRPr="00CC1A05" w:rsidRDefault="00D93DBF" w:rsidP="00D93DB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і обслуговування житлового будинку, господарських будівель і споруд (присадибна ділянка)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8" w:type="pct"/>
            <w:gridSpan w:val="3"/>
            <w:tcMar>
              <w:top w:w="225" w:type="dxa"/>
              <w:left w:w="75" w:type="dxa"/>
              <w:bottom w:w="225" w:type="dxa"/>
              <w:right w:w="75" w:type="dxa"/>
            </w:tcMar>
            <w:hideMark/>
          </w:tcPr>
          <w:p w:rsidR="00D93DBF" w:rsidRPr="00CC1A05" w:rsidRDefault="00D93DBF"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645" w:type="pct"/>
            <w:gridSpan w:val="2"/>
            <w:tcMar>
              <w:top w:w="225" w:type="dxa"/>
              <w:left w:w="75" w:type="dxa"/>
              <w:bottom w:w="225" w:type="dxa"/>
              <w:right w:w="75" w:type="dxa"/>
            </w:tcMar>
            <w:hideMark/>
          </w:tcPr>
          <w:p w:rsidR="00D93DBF"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hideMark/>
          </w:tcPr>
          <w:p w:rsidR="00D93DBF" w:rsidRPr="00CC1A05" w:rsidRDefault="003D2125" w:rsidP="00D93DB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D93DBF" w:rsidRPr="00CC1A05" w:rsidRDefault="00D93DBF" w:rsidP="00D93DBF">
            <w:pPr>
              <w:spacing w:after="0" w:line="240" w:lineRule="auto"/>
              <w:rPr>
                <w:rFonts w:ascii="Times New Roman" w:hAnsi="Times New Roman"/>
                <w:color w:val="000000"/>
                <w:sz w:val="28"/>
                <w:szCs w:val="28"/>
                <w:lang w:val="ru-RU" w:eastAsia="ru-RU"/>
              </w:rPr>
            </w:pPr>
          </w:p>
        </w:tc>
      </w:tr>
      <w:tr w:rsidR="003D2125"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02.02</w:t>
            </w:r>
          </w:p>
        </w:tc>
        <w:tc>
          <w:tcPr>
            <w:tcW w:w="1441" w:type="pct"/>
            <w:tcMar>
              <w:top w:w="225" w:type="dxa"/>
              <w:left w:w="75" w:type="dxa"/>
              <w:bottom w:w="225" w:type="dxa"/>
              <w:right w:w="75" w:type="dxa"/>
            </w:tcMar>
            <w:hideMark/>
          </w:tcPr>
          <w:p w:rsidR="003D2125" w:rsidRPr="00CC1A05" w:rsidRDefault="003D2125" w:rsidP="003D2125">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колективного житлового будівництва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8" w:type="pct"/>
            <w:gridSpan w:val="3"/>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3D2125"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02.03</w:t>
            </w:r>
          </w:p>
        </w:tc>
        <w:tc>
          <w:tcPr>
            <w:tcW w:w="1441" w:type="pct"/>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і обслуговування багатоквартирного житлового будинку</w:t>
            </w:r>
          </w:p>
        </w:tc>
        <w:tc>
          <w:tcPr>
            <w:tcW w:w="1139" w:type="pct"/>
            <w:gridSpan w:val="4"/>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8" w:type="pct"/>
            <w:gridSpan w:val="3"/>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3D2125"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02.04</w:t>
            </w:r>
          </w:p>
        </w:tc>
        <w:tc>
          <w:tcPr>
            <w:tcW w:w="1441" w:type="pct"/>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і обслуговування будівель тимчасового проживання</w:t>
            </w:r>
          </w:p>
        </w:tc>
        <w:tc>
          <w:tcPr>
            <w:tcW w:w="1139" w:type="pct"/>
            <w:gridSpan w:val="4"/>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8" w:type="pct"/>
            <w:gridSpan w:val="3"/>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3D2125"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02.05</w:t>
            </w:r>
          </w:p>
        </w:tc>
        <w:tc>
          <w:tcPr>
            <w:tcW w:w="1441" w:type="pct"/>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індивідуальних гаражів</w:t>
            </w:r>
          </w:p>
        </w:tc>
        <w:tc>
          <w:tcPr>
            <w:tcW w:w="1139" w:type="pct"/>
            <w:gridSpan w:val="4"/>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8" w:type="pct"/>
            <w:gridSpan w:val="3"/>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3D2125"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02.06</w:t>
            </w:r>
          </w:p>
        </w:tc>
        <w:tc>
          <w:tcPr>
            <w:tcW w:w="1441" w:type="pct"/>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колективного гаражного будівництва</w:t>
            </w:r>
          </w:p>
        </w:tc>
        <w:tc>
          <w:tcPr>
            <w:tcW w:w="1139" w:type="pct"/>
            <w:gridSpan w:val="4"/>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8" w:type="pct"/>
            <w:gridSpan w:val="3"/>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3D2125"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02.07</w:t>
            </w:r>
          </w:p>
        </w:tc>
        <w:tc>
          <w:tcPr>
            <w:tcW w:w="1441" w:type="pct"/>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іншої житлової забудови </w:t>
            </w:r>
          </w:p>
        </w:tc>
        <w:tc>
          <w:tcPr>
            <w:tcW w:w="1139" w:type="pct"/>
            <w:gridSpan w:val="4"/>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8" w:type="pct"/>
            <w:gridSpan w:val="3"/>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3D2125"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02.08</w:t>
            </w:r>
          </w:p>
        </w:tc>
        <w:tc>
          <w:tcPr>
            <w:tcW w:w="1441" w:type="pct"/>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02.01-02.07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8" w:type="pct"/>
            <w:gridSpan w:val="3"/>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3D2125"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w:t>
            </w:r>
          </w:p>
        </w:tc>
        <w:tc>
          <w:tcPr>
            <w:tcW w:w="4261" w:type="pct"/>
            <w:gridSpan w:val="11"/>
            <w:tcMar>
              <w:top w:w="225" w:type="dxa"/>
              <w:left w:w="75" w:type="dxa"/>
              <w:bottom w:w="225" w:type="dxa"/>
              <w:right w:w="75" w:type="dxa"/>
            </w:tcMar>
            <w:hideMark/>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громадської забудови</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03.01</w:t>
            </w:r>
          </w:p>
        </w:tc>
        <w:tc>
          <w:tcPr>
            <w:tcW w:w="1808" w:type="pct"/>
            <w:gridSpan w:val="2"/>
            <w:tcMar>
              <w:top w:w="225" w:type="dxa"/>
              <w:left w:w="75" w:type="dxa"/>
              <w:bottom w:w="225" w:type="dxa"/>
              <w:right w:w="75" w:type="dxa"/>
            </w:tcMar>
            <w:hideMark/>
          </w:tcPr>
          <w:p w:rsidR="003D2125" w:rsidRPr="00CC1A05" w:rsidRDefault="003D2125" w:rsidP="003D2125">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органів державної влади та місцевого самоврядування</w:t>
            </w:r>
            <w:r w:rsidRPr="00CC1A05">
              <w:rPr>
                <w:rFonts w:ascii="Times New Roman" w:hAnsi="Times New Roman"/>
                <w:color w:val="000000"/>
                <w:sz w:val="28"/>
                <w:szCs w:val="28"/>
                <w:bdr w:val="none" w:sz="0" w:space="0" w:color="auto" w:frame="1"/>
                <w:vertAlign w:val="superscript"/>
                <w:lang w:val="ru-RU" w:eastAsia="ru-RU"/>
              </w:rPr>
              <w:t>4</w:t>
            </w:r>
          </w:p>
        </w:tc>
        <w:tc>
          <w:tcPr>
            <w:tcW w:w="773" w:type="pct"/>
            <w:gridSpan w:val="3"/>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0,010        0,010</w:t>
            </w:r>
          </w:p>
        </w:tc>
        <w:tc>
          <w:tcPr>
            <w:tcW w:w="518" w:type="pct"/>
            <w:gridSpan w:val="3"/>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03.02</w:t>
            </w:r>
          </w:p>
        </w:tc>
        <w:tc>
          <w:tcPr>
            <w:tcW w:w="1808" w:type="pct"/>
            <w:gridSpan w:val="2"/>
            <w:tcMar>
              <w:top w:w="225" w:type="dxa"/>
              <w:left w:w="75" w:type="dxa"/>
              <w:bottom w:w="225" w:type="dxa"/>
              <w:right w:w="75" w:type="dxa"/>
            </w:tcMar>
            <w:hideMark/>
          </w:tcPr>
          <w:p w:rsidR="003D2125" w:rsidRPr="00CC1A05" w:rsidRDefault="003D2125" w:rsidP="003D2125">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закладів освіти</w:t>
            </w:r>
            <w:r w:rsidRPr="00CC1A05">
              <w:rPr>
                <w:rFonts w:ascii="Times New Roman" w:hAnsi="Times New Roman"/>
                <w:color w:val="000000"/>
                <w:sz w:val="28"/>
                <w:szCs w:val="28"/>
                <w:bdr w:val="none" w:sz="0" w:space="0" w:color="auto" w:frame="1"/>
                <w:vertAlign w:val="superscript"/>
                <w:lang w:val="ru-RU" w:eastAsia="ru-RU"/>
              </w:rPr>
              <w:t>4</w:t>
            </w:r>
          </w:p>
        </w:tc>
        <w:tc>
          <w:tcPr>
            <w:tcW w:w="2453" w:type="pct"/>
            <w:gridSpan w:val="9"/>
            <w:tcMar>
              <w:top w:w="225" w:type="dxa"/>
              <w:left w:w="75" w:type="dxa"/>
              <w:bottom w:w="225" w:type="dxa"/>
              <w:right w:w="75" w:type="dxa"/>
            </w:tcMar>
          </w:tcPr>
          <w:tbl>
            <w:tblPr>
              <w:tblpPr w:leftFromText="180" w:rightFromText="180" w:vertAnchor="text" w:horzAnchor="margin" w:tblpY="398"/>
              <w:tblW w:w="5948" w:type="pct"/>
              <w:tblCellMar>
                <w:left w:w="0" w:type="dxa"/>
                <w:right w:w="0" w:type="dxa"/>
              </w:tblCellMar>
              <w:tblLook w:val="04A0" w:firstRow="1" w:lastRow="0" w:firstColumn="1" w:lastColumn="0" w:noHBand="0" w:noVBand="1"/>
            </w:tblPr>
            <w:tblGrid>
              <w:gridCol w:w="2887"/>
              <w:gridCol w:w="1404"/>
              <w:gridCol w:w="1743"/>
            </w:tblGrid>
            <w:tr w:rsidR="003D2125" w:rsidRPr="00CC1A05" w:rsidTr="003D2125">
              <w:tc>
                <w:tcPr>
                  <w:tcW w:w="1021"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0,010        0,010</w:t>
                  </w:r>
                </w:p>
              </w:tc>
              <w:tc>
                <w:tcPr>
                  <w:tcW w:w="496"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616"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r>
          </w:tbl>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03.03</w:t>
            </w:r>
          </w:p>
        </w:tc>
        <w:tc>
          <w:tcPr>
            <w:tcW w:w="1808" w:type="pct"/>
            <w:gridSpan w:val="2"/>
            <w:tcMar>
              <w:top w:w="225" w:type="dxa"/>
              <w:left w:w="75" w:type="dxa"/>
              <w:bottom w:w="225" w:type="dxa"/>
              <w:right w:w="75" w:type="dxa"/>
            </w:tcMar>
            <w:hideMark/>
          </w:tcPr>
          <w:p w:rsidR="003D2125" w:rsidRPr="00CC1A05" w:rsidRDefault="003D2125" w:rsidP="003D2125">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закладів охорони здоров’я та соціальної допомоги</w:t>
            </w:r>
            <w:r w:rsidRPr="00CC1A05">
              <w:rPr>
                <w:rFonts w:ascii="Times New Roman" w:hAnsi="Times New Roman"/>
                <w:color w:val="000000"/>
                <w:sz w:val="28"/>
                <w:szCs w:val="28"/>
                <w:bdr w:val="none" w:sz="0" w:space="0" w:color="auto" w:frame="1"/>
                <w:vertAlign w:val="superscript"/>
                <w:lang w:val="ru-RU" w:eastAsia="ru-RU"/>
              </w:rPr>
              <w:t>4</w:t>
            </w:r>
          </w:p>
        </w:tc>
        <w:tc>
          <w:tcPr>
            <w:tcW w:w="2453" w:type="pct"/>
            <w:gridSpan w:val="9"/>
            <w:tcMar>
              <w:top w:w="225" w:type="dxa"/>
              <w:left w:w="75" w:type="dxa"/>
              <w:bottom w:w="225" w:type="dxa"/>
              <w:right w:w="75" w:type="dxa"/>
            </w:tcMar>
          </w:tcPr>
          <w:tbl>
            <w:tblPr>
              <w:tblpPr w:leftFromText="180" w:rightFromText="180" w:vertAnchor="text" w:horzAnchor="margin" w:tblpY="398"/>
              <w:tblW w:w="5948" w:type="pct"/>
              <w:tblCellMar>
                <w:left w:w="0" w:type="dxa"/>
                <w:right w:w="0" w:type="dxa"/>
              </w:tblCellMar>
              <w:tblLook w:val="04A0" w:firstRow="1" w:lastRow="0" w:firstColumn="1" w:lastColumn="0" w:noHBand="0" w:noVBand="1"/>
            </w:tblPr>
            <w:tblGrid>
              <w:gridCol w:w="2887"/>
              <w:gridCol w:w="1404"/>
              <w:gridCol w:w="1743"/>
            </w:tblGrid>
            <w:tr w:rsidR="003D2125" w:rsidRPr="00CC1A05" w:rsidTr="003D2125">
              <w:tc>
                <w:tcPr>
                  <w:tcW w:w="1021"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0,010        0,010</w:t>
                  </w:r>
                </w:p>
              </w:tc>
              <w:tc>
                <w:tcPr>
                  <w:tcW w:w="496"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616"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r>
          </w:tbl>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03.04</w:t>
            </w:r>
          </w:p>
        </w:tc>
        <w:tc>
          <w:tcPr>
            <w:tcW w:w="1808" w:type="pct"/>
            <w:gridSpan w:val="2"/>
            <w:tcMar>
              <w:top w:w="225" w:type="dxa"/>
              <w:left w:w="75" w:type="dxa"/>
              <w:bottom w:w="225" w:type="dxa"/>
              <w:right w:w="75" w:type="dxa"/>
            </w:tcMar>
            <w:hideMark/>
          </w:tcPr>
          <w:p w:rsidR="003D2125" w:rsidRPr="00CC1A05" w:rsidRDefault="003D2125" w:rsidP="003D2125">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громадських та релігійних організацій</w:t>
            </w:r>
            <w:r w:rsidRPr="00CC1A05">
              <w:rPr>
                <w:rFonts w:ascii="Times New Roman" w:hAnsi="Times New Roman"/>
                <w:color w:val="000000"/>
                <w:sz w:val="28"/>
                <w:szCs w:val="28"/>
                <w:bdr w:val="none" w:sz="0" w:space="0" w:color="auto" w:frame="1"/>
                <w:vertAlign w:val="superscript"/>
                <w:lang w:val="ru-RU" w:eastAsia="ru-RU"/>
              </w:rPr>
              <w:t>4</w:t>
            </w:r>
          </w:p>
        </w:tc>
        <w:tc>
          <w:tcPr>
            <w:tcW w:w="2453" w:type="pct"/>
            <w:gridSpan w:val="9"/>
            <w:tcMar>
              <w:top w:w="225" w:type="dxa"/>
              <w:left w:w="75" w:type="dxa"/>
              <w:bottom w:w="225" w:type="dxa"/>
              <w:right w:w="75" w:type="dxa"/>
            </w:tcMar>
          </w:tcPr>
          <w:tbl>
            <w:tblPr>
              <w:tblpPr w:leftFromText="180" w:rightFromText="180" w:vertAnchor="text" w:horzAnchor="margin" w:tblpY="398"/>
              <w:tblW w:w="5948" w:type="pct"/>
              <w:tblCellMar>
                <w:left w:w="0" w:type="dxa"/>
                <w:right w:w="0" w:type="dxa"/>
              </w:tblCellMar>
              <w:tblLook w:val="04A0" w:firstRow="1" w:lastRow="0" w:firstColumn="1" w:lastColumn="0" w:noHBand="0" w:noVBand="1"/>
            </w:tblPr>
            <w:tblGrid>
              <w:gridCol w:w="2887"/>
              <w:gridCol w:w="1404"/>
              <w:gridCol w:w="1743"/>
            </w:tblGrid>
            <w:tr w:rsidR="003D2125" w:rsidRPr="00CC1A05" w:rsidTr="003D2125">
              <w:tc>
                <w:tcPr>
                  <w:tcW w:w="1021"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0,010        0,010</w:t>
                  </w:r>
                </w:p>
              </w:tc>
              <w:tc>
                <w:tcPr>
                  <w:tcW w:w="496"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616"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r>
          </w:tbl>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03.05</w:t>
            </w:r>
          </w:p>
        </w:tc>
        <w:tc>
          <w:tcPr>
            <w:tcW w:w="1808" w:type="pct"/>
            <w:gridSpan w:val="2"/>
            <w:tcMar>
              <w:top w:w="225" w:type="dxa"/>
              <w:left w:w="75" w:type="dxa"/>
              <w:bottom w:w="225" w:type="dxa"/>
              <w:right w:w="75" w:type="dxa"/>
            </w:tcMar>
            <w:hideMark/>
          </w:tcPr>
          <w:p w:rsidR="003D2125" w:rsidRPr="00CC1A05" w:rsidRDefault="003D2125" w:rsidP="003D2125">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закладів культурно-просвітницького обслуговування</w:t>
            </w:r>
            <w:r w:rsidRPr="00CC1A05">
              <w:rPr>
                <w:rFonts w:ascii="Times New Roman" w:hAnsi="Times New Roman"/>
                <w:color w:val="000000"/>
                <w:sz w:val="28"/>
                <w:szCs w:val="28"/>
                <w:bdr w:val="none" w:sz="0" w:space="0" w:color="auto" w:frame="1"/>
                <w:vertAlign w:val="superscript"/>
                <w:lang w:val="ru-RU" w:eastAsia="ru-RU"/>
              </w:rPr>
              <w:t>4</w:t>
            </w:r>
          </w:p>
        </w:tc>
        <w:tc>
          <w:tcPr>
            <w:tcW w:w="2453" w:type="pct"/>
            <w:gridSpan w:val="9"/>
            <w:tcMar>
              <w:top w:w="225" w:type="dxa"/>
              <w:left w:w="75" w:type="dxa"/>
              <w:bottom w:w="225" w:type="dxa"/>
              <w:right w:w="75" w:type="dxa"/>
            </w:tcMar>
          </w:tcPr>
          <w:tbl>
            <w:tblPr>
              <w:tblpPr w:leftFromText="180" w:rightFromText="180" w:vertAnchor="text" w:horzAnchor="margin" w:tblpY="398"/>
              <w:tblW w:w="5948" w:type="pct"/>
              <w:tblCellMar>
                <w:left w:w="0" w:type="dxa"/>
                <w:right w:w="0" w:type="dxa"/>
              </w:tblCellMar>
              <w:tblLook w:val="04A0" w:firstRow="1" w:lastRow="0" w:firstColumn="1" w:lastColumn="0" w:noHBand="0" w:noVBand="1"/>
            </w:tblPr>
            <w:tblGrid>
              <w:gridCol w:w="2887"/>
              <w:gridCol w:w="1404"/>
              <w:gridCol w:w="1743"/>
            </w:tblGrid>
            <w:tr w:rsidR="003D2125" w:rsidRPr="00CC1A05" w:rsidTr="003D2125">
              <w:tc>
                <w:tcPr>
                  <w:tcW w:w="1021"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0,010        0,010</w:t>
                  </w:r>
                </w:p>
              </w:tc>
              <w:tc>
                <w:tcPr>
                  <w:tcW w:w="496"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616"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r>
          </w:tbl>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03.06</w:t>
            </w:r>
          </w:p>
        </w:tc>
        <w:tc>
          <w:tcPr>
            <w:tcW w:w="1808" w:type="pct"/>
            <w:gridSpan w:val="2"/>
            <w:tcMar>
              <w:top w:w="225" w:type="dxa"/>
              <w:left w:w="75" w:type="dxa"/>
              <w:bottom w:w="225" w:type="dxa"/>
              <w:right w:w="75" w:type="dxa"/>
            </w:tcMar>
            <w:hideMark/>
          </w:tcPr>
          <w:p w:rsidR="003D2125" w:rsidRPr="00CC1A05" w:rsidRDefault="003D2125" w:rsidP="003D2125">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Для будівництва та </w:t>
            </w:r>
            <w:r w:rsidRPr="00CC1A05">
              <w:rPr>
                <w:rFonts w:ascii="Times New Roman" w:hAnsi="Times New Roman"/>
                <w:color w:val="000000"/>
                <w:sz w:val="28"/>
                <w:szCs w:val="28"/>
                <w:lang w:val="ru-RU" w:eastAsia="ru-RU"/>
              </w:rPr>
              <w:lastRenderedPageBreak/>
              <w:t>обслуговування будівель екстериторіальних організацій та органів</w:t>
            </w:r>
            <w:r w:rsidRPr="00CC1A05">
              <w:rPr>
                <w:rFonts w:ascii="Times New Roman" w:hAnsi="Times New Roman"/>
                <w:color w:val="000000"/>
                <w:sz w:val="28"/>
                <w:szCs w:val="28"/>
                <w:bdr w:val="none" w:sz="0" w:space="0" w:color="auto" w:frame="1"/>
                <w:vertAlign w:val="superscript"/>
                <w:lang w:val="ru-RU" w:eastAsia="ru-RU"/>
              </w:rPr>
              <w:t>4</w:t>
            </w:r>
          </w:p>
        </w:tc>
        <w:tc>
          <w:tcPr>
            <w:tcW w:w="899" w:type="pct"/>
            <w:gridSpan w:val="4"/>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 3,000</w:t>
            </w:r>
          </w:p>
        </w:tc>
        <w:tc>
          <w:tcPr>
            <w:tcW w:w="392"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03.07</w:t>
            </w:r>
          </w:p>
        </w:tc>
        <w:tc>
          <w:tcPr>
            <w:tcW w:w="1808"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торгівлі</w:t>
            </w:r>
          </w:p>
        </w:tc>
        <w:tc>
          <w:tcPr>
            <w:tcW w:w="899" w:type="pct"/>
            <w:gridSpan w:val="4"/>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392"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03.08</w:t>
            </w:r>
          </w:p>
        </w:tc>
        <w:tc>
          <w:tcPr>
            <w:tcW w:w="1808"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об’єктів туристичної інфраструктури та закладів громадського харчування</w:t>
            </w:r>
          </w:p>
        </w:tc>
        <w:tc>
          <w:tcPr>
            <w:tcW w:w="899" w:type="pct"/>
            <w:gridSpan w:val="4"/>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3,000</w:t>
            </w:r>
          </w:p>
        </w:tc>
        <w:tc>
          <w:tcPr>
            <w:tcW w:w="392"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03.09</w:t>
            </w:r>
          </w:p>
        </w:tc>
        <w:tc>
          <w:tcPr>
            <w:tcW w:w="1808"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кредитно-фінансових установ</w:t>
            </w:r>
          </w:p>
        </w:tc>
        <w:tc>
          <w:tcPr>
            <w:tcW w:w="899" w:type="pct"/>
            <w:gridSpan w:val="4"/>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3,000</w:t>
            </w:r>
          </w:p>
        </w:tc>
        <w:tc>
          <w:tcPr>
            <w:tcW w:w="392"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03.10</w:t>
            </w:r>
          </w:p>
        </w:tc>
        <w:tc>
          <w:tcPr>
            <w:tcW w:w="1808"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ринкової інфраструктури</w:t>
            </w:r>
          </w:p>
        </w:tc>
        <w:tc>
          <w:tcPr>
            <w:tcW w:w="899" w:type="pct"/>
            <w:gridSpan w:val="4"/>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3,000</w:t>
            </w:r>
          </w:p>
        </w:tc>
        <w:tc>
          <w:tcPr>
            <w:tcW w:w="392"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03.11</w:t>
            </w:r>
          </w:p>
        </w:tc>
        <w:tc>
          <w:tcPr>
            <w:tcW w:w="1808"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і споруд закладів науки</w:t>
            </w:r>
          </w:p>
        </w:tc>
        <w:tc>
          <w:tcPr>
            <w:tcW w:w="2453" w:type="pct"/>
            <w:gridSpan w:val="9"/>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0,010              0,010            0,010           0,010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03.12</w:t>
            </w:r>
          </w:p>
        </w:tc>
        <w:tc>
          <w:tcPr>
            <w:tcW w:w="1808"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будівель закладів комунального обслуговування</w:t>
            </w:r>
          </w:p>
        </w:tc>
        <w:tc>
          <w:tcPr>
            <w:tcW w:w="899" w:type="pct"/>
            <w:gridSpan w:val="4"/>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0,010    0,010</w:t>
            </w:r>
          </w:p>
        </w:tc>
        <w:tc>
          <w:tcPr>
            <w:tcW w:w="392"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03.13</w:t>
            </w:r>
          </w:p>
        </w:tc>
        <w:tc>
          <w:tcPr>
            <w:tcW w:w="1808" w:type="pct"/>
            <w:gridSpan w:val="2"/>
            <w:tcMar>
              <w:top w:w="225" w:type="dxa"/>
              <w:left w:w="75" w:type="dxa"/>
              <w:bottom w:w="225" w:type="dxa"/>
              <w:right w:w="75" w:type="dxa"/>
            </w:tcMar>
            <w:hideMark/>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Для будівництва та обслуговування будівель закладів побутового </w:t>
            </w:r>
            <w:r w:rsidRPr="00CC1A05">
              <w:rPr>
                <w:rFonts w:ascii="Times New Roman" w:hAnsi="Times New Roman"/>
                <w:color w:val="000000"/>
                <w:sz w:val="28"/>
                <w:szCs w:val="28"/>
                <w:lang w:val="ru-RU" w:eastAsia="ru-RU"/>
              </w:rPr>
              <w:lastRenderedPageBreak/>
              <w:t>обслуговування </w:t>
            </w:r>
          </w:p>
        </w:tc>
        <w:tc>
          <w:tcPr>
            <w:tcW w:w="899" w:type="pct"/>
            <w:gridSpan w:val="4"/>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0,050    0,050</w:t>
            </w:r>
          </w:p>
        </w:tc>
        <w:tc>
          <w:tcPr>
            <w:tcW w:w="392"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p>
        </w:tc>
        <w:tc>
          <w:tcPr>
            <w:tcW w:w="645" w:type="pct"/>
            <w:gridSpan w:val="2"/>
            <w:tcMar>
              <w:top w:w="225" w:type="dxa"/>
              <w:left w:w="75" w:type="dxa"/>
              <w:bottom w:w="225" w:type="dxa"/>
              <w:right w:w="75" w:type="dxa"/>
            </w:tcMar>
          </w:tcPr>
          <w:p w:rsidR="003D2125" w:rsidRPr="00CC1A05" w:rsidRDefault="003D2125" w:rsidP="003D2125">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0,050</w:t>
            </w:r>
          </w:p>
        </w:tc>
        <w:tc>
          <w:tcPr>
            <w:tcW w:w="517" w:type="pct"/>
            <w:tcMar>
              <w:top w:w="225" w:type="dxa"/>
              <w:left w:w="75" w:type="dxa"/>
              <w:bottom w:w="225" w:type="dxa"/>
              <w:right w:w="75" w:type="dxa"/>
            </w:tcMar>
          </w:tcPr>
          <w:p w:rsidR="003D2125" w:rsidRPr="00CC1A05" w:rsidRDefault="003D2125" w:rsidP="003D2125">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0,050</w:t>
            </w:r>
          </w:p>
        </w:tc>
        <w:tc>
          <w:tcPr>
            <w:tcW w:w="74" w:type="pct"/>
            <w:gridSpan w:val="2"/>
            <w:tcBorders>
              <w:right w:val="nil"/>
            </w:tcBorders>
            <w:tcMar>
              <w:top w:w="225" w:type="dxa"/>
              <w:left w:w="75" w:type="dxa"/>
              <w:bottom w:w="225" w:type="dxa"/>
              <w:right w:w="75" w:type="dxa"/>
            </w:tcMar>
            <w:hideMark/>
          </w:tcPr>
          <w:p w:rsidR="003D2125" w:rsidRPr="00CC1A05" w:rsidRDefault="003D2125" w:rsidP="003D2125">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03.14</w:t>
            </w:r>
          </w:p>
        </w:tc>
        <w:tc>
          <w:tcPr>
            <w:tcW w:w="1808" w:type="pct"/>
            <w:gridSpan w:val="2"/>
            <w:tcMar>
              <w:top w:w="225" w:type="dxa"/>
              <w:left w:w="75" w:type="dxa"/>
              <w:bottom w:w="225" w:type="dxa"/>
              <w:right w:w="75" w:type="dxa"/>
            </w:tcMar>
            <w:hideMark/>
          </w:tcPr>
          <w:p w:rsidR="00674020" w:rsidRPr="00CC1A05" w:rsidRDefault="00674020" w:rsidP="00674020">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постійної діяльності органів ДСНС</w:t>
            </w:r>
            <w:r w:rsidRPr="00CC1A05">
              <w:rPr>
                <w:rFonts w:ascii="Times New Roman" w:hAnsi="Times New Roman"/>
                <w:color w:val="000000"/>
                <w:sz w:val="28"/>
                <w:szCs w:val="28"/>
                <w:bdr w:val="none" w:sz="0" w:space="0" w:color="auto" w:frame="1"/>
                <w:vertAlign w:val="superscript"/>
                <w:lang w:val="ru-RU" w:eastAsia="ru-RU"/>
              </w:rPr>
              <w:t>4</w:t>
            </w:r>
          </w:p>
        </w:tc>
        <w:tc>
          <w:tcPr>
            <w:tcW w:w="899" w:type="pct"/>
            <w:gridSpan w:val="4"/>
            <w:tcMar>
              <w:top w:w="225" w:type="dxa"/>
              <w:left w:w="75" w:type="dxa"/>
              <w:bottom w:w="225" w:type="dxa"/>
              <w:right w:w="75" w:type="dxa"/>
            </w:tcMar>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0,010    0,010</w:t>
            </w:r>
          </w:p>
        </w:tc>
        <w:tc>
          <w:tcPr>
            <w:tcW w:w="392" w:type="pct"/>
            <w:gridSpan w:val="2"/>
            <w:tcMar>
              <w:top w:w="225" w:type="dxa"/>
              <w:left w:w="75" w:type="dxa"/>
              <w:bottom w:w="225" w:type="dxa"/>
              <w:right w:w="75" w:type="dxa"/>
            </w:tcMar>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p>
        </w:tc>
        <w:tc>
          <w:tcPr>
            <w:tcW w:w="645" w:type="pct"/>
            <w:gridSpan w:val="2"/>
            <w:tcMar>
              <w:top w:w="225" w:type="dxa"/>
              <w:left w:w="75" w:type="dxa"/>
              <w:bottom w:w="225" w:type="dxa"/>
              <w:right w:w="75" w:type="dxa"/>
            </w:tcMar>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517" w:type="pct"/>
            <w:tcMar>
              <w:top w:w="225" w:type="dxa"/>
              <w:left w:w="75" w:type="dxa"/>
              <w:bottom w:w="225" w:type="dxa"/>
              <w:right w:w="75" w:type="dxa"/>
            </w:tcMar>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03.15</w:t>
            </w:r>
          </w:p>
        </w:tc>
        <w:tc>
          <w:tcPr>
            <w:tcW w:w="1808" w:type="pct"/>
            <w:gridSpan w:val="2"/>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інших будівель громадської забудови </w:t>
            </w:r>
          </w:p>
        </w:tc>
        <w:tc>
          <w:tcPr>
            <w:tcW w:w="89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392"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03.16</w:t>
            </w:r>
          </w:p>
        </w:tc>
        <w:tc>
          <w:tcPr>
            <w:tcW w:w="1808" w:type="pct"/>
            <w:gridSpan w:val="2"/>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03.01-03.15 та для збереження та використання земель природно-заповідного фонду</w:t>
            </w:r>
          </w:p>
        </w:tc>
        <w:tc>
          <w:tcPr>
            <w:tcW w:w="89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392"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w:t>
            </w:r>
          </w:p>
        </w:tc>
        <w:tc>
          <w:tcPr>
            <w:tcW w:w="4261" w:type="pct"/>
            <w:gridSpan w:val="11"/>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природно-заповідного фонду</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04.01</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біосферних заповідників</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04.02</w:t>
            </w:r>
          </w:p>
        </w:tc>
        <w:tc>
          <w:tcPr>
            <w:tcW w:w="1441" w:type="pct"/>
            <w:tcMar>
              <w:top w:w="225" w:type="dxa"/>
              <w:left w:w="75" w:type="dxa"/>
              <w:bottom w:w="225" w:type="dxa"/>
              <w:right w:w="75" w:type="dxa"/>
            </w:tcMar>
            <w:hideMark/>
          </w:tcPr>
          <w:p w:rsidR="00674020" w:rsidRPr="00CC1A05" w:rsidRDefault="00674020" w:rsidP="00674020">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природних заповідників</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04.03</w:t>
            </w:r>
          </w:p>
        </w:tc>
        <w:tc>
          <w:tcPr>
            <w:tcW w:w="1441" w:type="pct"/>
            <w:tcMar>
              <w:top w:w="225" w:type="dxa"/>
              <w:left w:w="75" w:type="dxa"/>
              <w:bottom w:w="225" w:type="dxa"/>
              <w:right w:w="75" w:type="dxa"/>
            </w:tcMar>
            <w:hideMark/>
          </w:tcPr>
          <w:p w:rsidR="00674020" w:rsidRPr="00CC1A05" w:rsidRDefault="00674020" w:rsidP="00674020">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національних природних парків</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04.04</w:t>
            </w:r>
          </w:p>
        </w:tc>
        <w:tc>
          <w:tcPr>
            <w:tcW w:w="1441" w:type="pct"/>
            <w:tcMar>
              <w:top w:w="225" w:type="dxa"/>
              <w:left w:w="75" w:type="dxa"/>
              <w:bottom w:w="225" w:type="dxa"/>
              <w:right w:w="75" w:type="dxa"/>
            </w:tcMar>
            <w:hideMark/>
          </w:tcPr>
          <w:p w:rsidR="00674020" w:rsidRPr="00CC1A05" w:rsidRDefault="00674020" w:rsidP="00674020">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ботанічних садів</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04.05</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зоологічних парків</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04.06</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дендрологічних парків</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04.07</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парків - пам’яток садово-паркового мистецтва</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04.08</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заказників</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04.09</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заповідних урочищ</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04.10</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пам’яток природи</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04.11</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збереження та використання регіональних ландшафтних парків</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05</w:t>
            </w:r>
          </w:p>
        </w:tc>
        <w:tc>
          <w:tcPr>
            <w:tcW w:w="4261" w:type="pct"/>
            <w:gridSpan w:val="11"/>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іншого природоохоронного призначення</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06</w:t>
            </w:r>
          </w:p>
        </w:tc>
        <w:tc>
          <w:tcPr>
            <w:tcW w:w="4261" w:type="pct"/>
            <w:gridSpan w:val="11"/>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Землі оздоровчого призначення (землі, що мають природні лікувальні </w:t>
            </w:r>
            <w:r w:rsidRPr="00CC1A05">
              <w:rPr>
                <w:rFonts w:ascii="Times New Roman" w:hAnsi="Times New Roman"/>
                <w:color w:val="000000"/>
                <w:sz w:val="28"/>
                <w:szCs w:val="28"/>
                <w:lang w:val="ru-RU" w:eastAsia="ru-RU"/>
              </w:rPr>
              <w:lastRenderedPageBreak/>
              <w:t>властивості, які використовуються або можуть використовуватися для профілактики захворювань і лікування людей)</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06.01</w:t>
            </w:r>
          </w:p>
        </w:tc>
        <w:tc>
          <w:tcPr>
            <w:tcW w:w="1441" w:type="pct"/>
            <w:tcMar>
              <w:top w:w="225" w:type="dxa"/>
              <w:left w:w="75" w:type="dxa"/>
              <w:bottom w:w="225" w:type="dxa"/>
              <w:right w:w="75" w:type="dxa"/>
            </w:tcMar>
            <w:hideMark/>
          </w:tcPr>
          <w:p w:rsidR="00674020" w:rsidRPr="00CC1A05" w:rsidRDefault="00674020" w:rsidP="00674020">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і обслуговування санаторно-</w:t>
            </w:r>
            <w:r>
              <w:rPr>
                <w:rFonts w:ascii="Times New Roman" w:hAnsi="Times New Roman"/>
                <w:color w:val="000000"/>
                <w:sz w:val="28"/>
                <w:szCs w:val="28"/>
                <w:lang w:val="ru-RU" w:eastAsia="ru-RU"/>
              </w:rPr>
              <w:t xml:space="preserve">   </w:t>
            </w:r>
            <w:r w:rsidRPr="00CC1A05">
              <w:rPr>
                <w:rFonts w:ascii="Times New Roman" w:hAnsi="Times New Roman"/>
                <w:color w:val="000000"/>
                <w:sz w:val="28"/>
                <w:szCs w:val="28"/>
                <w:lang w:val="ru-RU" w:eastAsia="ru-RU"/>
              </w:rPr>
              <w:t>оздоровчих закладів</w:t>
            </w:r>
            <w:r w:rsidRPr="00CC1A05">
              <w:rPr>
                <w:rFonts w:ascii="Times New Roman" w:hAnsi="Times New Roman"/>
                <w:color w:val="000000"/>
                <w:sz w:val="28"/>
                <w:szCs w:val="28"/>
                <w:bdr w:val="none" w:sz="0" w:space="0" w:color="auto" w:frame="1"/>
                <w:vertAlign w:val="superscript"/>
                <w:lang w:val="ru-RU" w:eastAsia="ru-RU"/>
              </w:rPr>
              <w:t>4</w:t>
            </w:r>
          </w:p>
        </w:tc>
        <w:tc>
          <w:tcPr>
            <w:tcW w:w="2819" w:type="pct"/>
            <w:gridSpan w:val="10"/>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3,000        3,000         3,000        3,000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p>
        </w:tc>
        <w:tc>
          <w:tcPr>
            <w:tcW w:w="3" w:type="pct"/>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p>
        </w:tc>
        <w:tc>
          <w:tcPr>
            <w:tcW w:w="296" w:type="pct"/>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5</w:t>
            </w:r>
            <w:r w:rsidRPr="00CC1A05">
              <w:rPr>
                <w:rFonts w:ascii="Times New Roman" w:hAnsi="Times New Roman"/>
                <w:color w:val="000000"/>
                <w:sz w:val="28"/>
                <w:szCs w:val="28"/>
                <w:lang w:val="ru-RU" w:eastAsia="ru-RU"/>
              </w:rPr>
              <w:t>,000</w:t>
            </w: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06.02</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розробки родовищ природних лікувальних ресурсів</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06.03</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інших оздоровчих цілей</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06.04</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06.01-06.03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07</w:t>
            </w:r>
          </w:p>
        </w:tc>
        <w:tc>
          <w:tcPr>
            <w:tcW w:w="4261" w:type="pct"/>
            <w:gridSpan w:val="11"/>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рекреаційного призначення</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07.01</w:t>
            </w:r>
          </w:p>
        </w:tc>
        <w:tc>
          <w:tcPr>
            <w:tcW w:w="1441" w:type="pct"/>
            <w:tcMar>
              <w:top w:w="225" w:type="dxa"/>
              <w:left w:w="75" w:type="dxa"/>
              <w:bottom w:w="225" w:type="dxa"/>
              <w:right w:w="75" w:type="dxa"/>
            </w:tcMar>
            <w:hideMark/>
          </w:tcPr>
          <w:p w:rsidR="00674020" w:rsidRPr="00CC1A05" w:rsidRDefault="00674020" w:rsidP="00674020">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об’єктів рекреаційного призначення</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518" w:type="pct"/>
            <w:gridSpan w:val="3"/>
            <w:tcMar>
              <w:top w:w="225" w:type="dxa"/>
              <w:left w:w="75" w:type="dxa"/>
              <w:bottom w:w="225" w:type="dxa"/>
              <w:right w:w="75" w:type="dxa"/>
            </w:tcMar>
            <w:hideMark/>
          </w:tcPr>
          <w:p w:rsidR="00674020" w:rsidRPr="00CC1A05" w:rsidRDefault="00674020"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645" w:type="pct"/>
            <w:gridSpan w:val="2"/>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517"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07.02</w:t>
            </w:r>
          </w:p>
        </w:tc>
        <w:tc>
          <w:tcPr>
            <w:tcW w:w="1441" w:type="pct"/>
            <w:tcMar>
              <w:top w:w="225" w:type="dxa"/>
              <w:left w:w="75" w:type="dxa"/>
              <w:bottom w:w="225" w:type="dxa"/>
              <w:right w:w="75" w:type="dxa"/>
            </w:tcMar>
            <w:hideMark/>
          </w:tcPr>
          <w:p w:rsidR="00674020" w:rsidRPr="00CC1A05" w:rsidRDefault="00674020" w:rsidP="00674020">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обслуговування об’єктів фізичної культури і спорту</w:t>
            </w:r>
            <w:r w:rsidRPr="00CC1A05">
              <w:rPr>
                <w:rFonts w:ascii="Times New Roman" w:hAnsi="Times New Roman"/>
                <w:color w:val="000000"/>
                <w:sz w:val="28"/>
                <w:szCs w:val="28"/>
                <w:bdr w:val="none" w:sz="0" w:space="0" w:color="auto" w:frame="1"/>
                <w:vertAlign w:val="superscript"/>
                <w:lang w:val="ru-RU" w:eastAsia="ru-RU"/>
              </w:rPr>
              <w:t>4</w:t>
            </w:r>
          </w:p>
        </w:tc>
        <w:tc>
          <w:tcPr>
            <w:tcW w:w="2819" w:type="pct"/>
            <w:gridSpan w:val="10"/>
            <w:tcMar>
              <w:top w:w="225" w:type="dxa"/>
              <w:left w:w="75" w:type="dxa"/>
              <w:bottom w:w="225" w:type="dxa"/>
              <w:right w:w="75" w:type="dxa"/>
            </w:tcMar>
            <w:hideMark/>
          </w:tcPr>
          <w:p w:rsidR="00674020" w:rsidRPr="00CC1A05" w:rsidRDefault="00674020"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008460AF">
              <w:rPr>
                <w:rFonts w:ascii="Times New Roman" w:hAnsi="Times New Roman"/>
                <w:color w:val="000000"/>
                <w:sz w:val="28"/>
                <w:szCs w:val="28"/>
                <w:lang w:val="ru-RU" w:eastAsia="ru-RU"/>
              </w:rPr>
              <w:t xml:space="preserve"> 0,</w:t>
            </w:r>
            <w:r>
              <w:rPr>
                <w:rFonts w:ascii="Times New Roman" w:hAnsi="Times New Roman"/>
                <w:color w:val="000000"/>
                <w:sz w:val="28"/>
                <w:szCs w:val="28"/>
                <w:lang w:val="ru-RU" w:eastAsia="ru-RU"/>
              </w:rPr>
              <w:t>0</w:t>
            </w:r>
            <w:r w:rsidR="008460AF">
              <w:rPr>
                <w:rFonts w:ascii="Times New Roman" w:hAnsi="Times New Roman"/>
                <w:color w:val="000000"/>
                <w:sz w:val="28"/>
                <w:szCs w:val="28"/>
                <w:lang w:val="ru-RU" w:eastAsia="ru-RU"/>
              </w:rPr>
              <w:t>1</w:t>
            </w:r>
            <w:r>
              <w:rPr>
                <w:rFonts w:ascii="Times New Roman" w:hAnsi="Times New Roman"/>
                <w:color w:val="000000"/>
                <w:sz w:val="28"/>
                <w:szCs w:val="28"/>
                <w:lang w:val="ru-RU" w:eastAsia="ru-RU"/>
              </w:rPr>
              <w:t xml:space="preserve">0           </w:t>
            </w:r>
            <w:r w:rsidR="008460AF">
              <w:rPr>
                <w:rFonts w:ascii="Times New Roman" w:hAnsi="Times New Roman"/>
                <w:color w:val="000000"/>
                <w:sz w:val="28"/>
                <w:szCs w:val="28"/>
                <w:lang w:val="ru-RU" w:eastAsia="ru-RU"/>
              </w:rPr>
              <w:t xml:space="preserve">      0,010         0,010             0,010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674020" w:rsidRPr="00CC1A05" w:rsidTr="008460AF">
        <w:trPr>
          <w:gridAfter w:val="2"/>
          <w:wAfter w:w="299" w:type="pct"/>
        </w:trPr>
        <w:tc>
          <w:tcPr>
            <w:tcW w:w="367" w:type="pct"/>
            <w:tcBorders>
              <w:left w:val="nil"/>
            </w:tcBorders>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07.03</w:t>
            </w:r>
          </w:p>
        </w:tc>
        <w:tc>
          <w:tcPr>
            <w:tcW w:w="1441" w:type="pct"/>
            <w:tcMar>
              <w:top w:w="225" w:type="dxa"/>
              <w:left w:w="75" w:type="dxa"/>
              <w:bottom w:w="225" w:type="dxa"/>
              <w:right w:w="75" w:type="dxa"/>
            </w:tcMar>
            <w:hideMark/>
          </w:tcPr>
          <w:p w:rsidR="00674020" w:rsidRPr="00CC1A05" w:rsidRDefault="00674020" w:rsidP="00674020">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індивідуального дачного будівництва</w:t>
            </w:r>
          </w:p>
        </w:tc>
        <w:tc>
          <w:tcPr>
            <w:tcW w:w="1139" w:type="pct"/>
            <w:gridSpan w:val="4"/>
            <w:tcMar>
              <w:top w:w="225" w:type="dxa"/>
              <w:left w:w="75" w:type="dxa"/>
              <w:bottom w:w="225" w:type="dxa"/>
              <w:right w:w="75" w:type="dxa"/>
            </w:tcMar>
            <w:hideMark/>
          </w:tcPr>
          <w:p w:rsidR="00674020" w:rsidRPr="00CC1A05" w:rsidRDefault="008460AF"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0,5</w:t>
            </w:r>
            <w:r w:rsidR="00674020">
              <w:rPr>
                <w:rFonts w:ascii="Times New Roman" w:hAnsi="Times New Roman"/>
                <w:color w:val="000000"/>
                <w:sz w:val="28"/>
                <w:szCs w:val="28"/>
                <w:lang w:val="ru-RU" w:eastAsia="ru-RU"/>
              </w:rPr>
              <w:t>00</w:t>
            </w:r>
          </w:p>
        </w:tc>
        <w:tc>
          <w:tcPr>
            <w:tcW w:w="518" w:type="pct"/>
            <w:gridSpan w:val="3"/>
            <w:tcMar>
              <w:top w:w="225" w:type="dxa"/>
              <w:left w:w="75" w:type="dxa"/>
              <w:bottom w:w="225" w:type="dxa"/>
              <w:right w:w="75" w:type="dxa"/>
            </w:tcMar>
            <w:hideMark/>
          </w:tcPr>
          <w:p w:rsidR="00674020" w:rsidRPr="00CC1A05" w:rsidRDefault="008460AF" w:rsidP="00674020">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0,5</w:t>
            </w:r>
            <w:r w:rsidR="00674020">
              <w:rPr>
                <w:rFonts w:ascii="Times New Roman" w:hAnsi="Times New Roman"/>
                <w:color w:val="000000"/>
                <w:sz w:val="28"/>
                <w:szCs w:val="28"/>
                <w:lang w:val="ru-RU" w:eastAsia="ru-RU"/>
              </w:rPr>
              <w:t>00</w:t>
            </w:r>
          </w:p>
        </w:tc>
        <w:tc>
          <w:tcPr>
            <w:tcW w:w="645" w:type="pct"/>
            <w:gridSpan w:val="2"/>
            <w:tcMar>
              <w:top w:w="225" w:type="dxa"/>
              <w:left w:w="75" w:type="dxa"/>
              <w:bottom w:w="225" w:type="dxa"/>
              <w:right w:w="75" w:type="dxa"/>
            </w:tcMar>
            <w:hideMark/>
          </w:tcPr>
          <w:p w:rsidR="00674020" w:rsidRPr="00CC1A05" w:rsidRDefault="008460AF"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0,5</w:t>
            </w:r>
            <w:r w:rsidR="00674020">
              <w:rPr>
                <w:rFonts w:ascii="Times New Roman" w:hAnsi="Times New Roman"/>
                <w:color w:val="000000"/>
                <w:sz w:val="28"/>
                <w:szCs w:val="28"/>
                <w:lang w:val="ru-RU" w:eastAsia="ru-RU"/>
              </w:rPr>
              <w:t>00</w:t>
            </w:r>
          </w:p>
        </w:tc>
        <w:tc>
          <w:tcPr>
            <w:tcW w:w="517" w:type="pct"/>
            <w:tcMar>
              <w:top w:w="225" w:type="dxa"/>
              <w:left w:w="75" w:type="dxa"/>
              <w:bottom w:w="225" w:type="dxa"/>
              <w:right w:w="75" w:type="dxa"/>
            </w:tcMar>
            <w:hideMark/>
          </w:tcPr>
          <w:p w:rsidR="00674020" w:rsidRPr="00CC1A05" w:rsidRDefault="008460AF" w:rsidP="00674020">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0,5</w:t>
            </w:r>
            <w:r w:rsidR="00674020">
              <w:rPr>
                <w:rFonts w:ascii="Times New Roman" w:hAnsi="Times New Roman"/>
                <w:color w:val="000000"/>
                <w:sz w:val="28"/>
                <w:szCs w:val="28"/>
                <w:lang w:val="ru-RU" w:eastAsia="ru-RU"/>
              </w:rPr>
              <w:t>00</w:t>
            </w:r>
          </w:p>
        </w:tc>
        <w:tc>
          <w:tcPr>
            <w:tcW w:w="74" w:type="pct"/>
            <w:gridSpan w:val="2"/>
            <w:tcBorders>
              <w:right w:val="nil"/>
            </w:tcBorders>
            <w:tcMar>
              <w:top w:w="225" w:type="dxa"/>
              <w:left w:w="75" w:type="dxa"/>
              <w:bottom w:w="225" w:type="dxa"/>
              <w:right w:w="75" w:type="dxa"/>
            </w:tcMar>
            <w:hideMark/>
          </w:tcPr>
          <w:p w:rsidR="00674020" w:rsidRPr="00CC1A05" w:rsidRDefault="00674020" w:rsidP="00674020">
            <w:pPr>
              <w:spacing w:after="0" w:line="240" w:lineRule="auto"/>
              <w:rPr>
                <w:rFonts w:ascii="Times New Roman" w:hAnsi="Times New Roman"/>
                <w:color w:val="000000"/>
                <w:sz w:val="28"/>
                <w:szCs w:val="28"/>
                <w:lang w:val="ru-RU" w:eastAsia="ru-RU"/>
              </w:rPr>
            </w:pPr>
          </w:p>
        </w:tc>
      </w:tr>
      <w:tr w:rsidR="008460AF" w:rsidRPr="00CC1A05" w:rsidTr="00592B59">
        <w:trPr>
          <w:gridAfter w:val="6"/>
          <w:wAfter w:w="1120"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07.04</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колективного дачного будівництва </w:t>
            </w:r>
          </w:p>
        </w:tc>
        <w:tc>
          <w:tcPr>
            <w:tcW w:w="518" w:type="pct"/>
            <w:gridSpan w:val="2"/>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0,500</w:t>
            </w:r>
          </w:p>
        </w:tc>
        <w:tc>
          <w:tcPr>
            <w:tcW w:w="518" w:type="pct"/>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0,500</w:t>
            </w:r>
          </w:p>
        </w:tc>
        <w:tc>
          <w:tcPr>
            <w:tcW w:w="518" w:type="pct"/>
            <w:gridSpan w:val="3"/>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0,500</w:t>
            </w:r>
          </w:p>
        </w:tc>
        <w:tc>
          <w:tcPr>
            <w:tcW w:w="518" w:type="pct"/>
            <w:gridSpan w:val="2"/>
          </w:tcPr>
          <w:p w:rsidR="008460AF" w:rsidRPr="00CC1A05" w:rsidRDefault="008460AF" w:rsidP="008460AF">
            <w:pPr>
              <w:spacing w:after="150" w:line="360" w:lineRule="atLeast"/>
              <w:ind w:left="1110" w:right="-822" w:hanging="1110"/>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0,500</w:t>
            </w: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07.05</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07.01-07.04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08</w:t>
            </w:r>
          </w:p>
        </w:tc>
        <w:tc>
          <w:tcPr>
            <w:tcW w:w="4261" w:type="pct"/>
            <w:gridSpan w:val="11"/>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історико-культурного призначення</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08.01</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забезпечення охорони об’єктів культурної спадщини </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0,010</w:t>
            </w:r>
          </w:p>
        </w:tc>
        <w:tc>
          <w:tcPr>
            <w:tcW w:w="518" w:type="pct"/>
            <w:gridSpan w:val="3"/>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08.02</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обслуговування музейних закладів</w:t>
            </w:r>
          </w:p>
        </w:tc>
        <w:tc>
          <w:tcPr>
            <w:tcW w:w="1139" w:type="pct"/>
            <w:gridSpan w:val="4"/>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518" w:type="pct"/>
            <w:gridSpan w:val="3"/>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08.03</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іншого історико-культурного призначення</w:t>
            </w:r>
          </w:p>
        </w:tc>
        <w:tc>
          <w:tcPr>
            <w:tcW w:w="1139" w:type="pct"/>
            <w:gridSpan w:val="4"/>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518" w:type="pct"/>
            <w:gridSpan w:val="3"/>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08.04</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08.01-08.03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518" w:type="pct"/>
            <w:gridSpan w:val="3"/>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0,01</w:t>
            </w:r>
            <w:r w:rsidR="008460AF">
              <w:rPr>
                <w:rFonts w:ascii="Times New Roman" w:hAnsi="Times New Roman"/>
                <w:color w:val="000000"/>
                <w:sz w:val="28"/>
                <w:szCs w:val="28"/>
                <w:lang w:val="ru-RU" w:eastAsia="ru-RU"/>
              </w:rPr>
              <w:t>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09</w:t>
            </w:r>
          </w:p>
        </w:tc>
        <w:tc>
          <w:tcPr>
            <w:tcW w:w="4261" w:type="pct"/>
            <w:gridSpan w:val="11"/>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лісогосподарського призначення</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09.01</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ведення лісового господарства і пов’язаних з ним послуг </w:t>
            </w:r>
          </w:p>
        </w:tc>
        <w:tc>
          <w:tcPr>
            <w:tcW w:w="2819" w:type="pct"/>
            <w:gridSpan w:val="10"/>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w:t>
            </w:r>
            <w:r w:rsidR="00976C7A">
              <w:rPr>
                <w:rFonts w:ascii="Times New Roman" w:hAnsi="Times New Roman"/>
                <w:color w:val="000000"/>
                <w:sz w:val="28"/>
                <w:szCs w:val="28"/>
                <w:lang w:val="ru-RU" w:eastAsia="ru-RU"/>
              </w:rPr>
              <w:t>0,100       0,100            0,100        0,1</w:t>
            </w:r>
            <w:r>
              <w:rPr>
                <w:rFonts w:ascii="Times New Roman" w:hAnsi="Times New Roman"/>
                <w:color w:val="000000"/>
                <w:sz w:val="28"/>
                <w:szCs w:val="28"/>
                <w:lang w:val="ru-RU" w:eastAsia="ru-RU"/>
              </w:rPr>
              <w:t>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09.02</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іншого лісогосподарського призначення</w:t>
            </w:r>
          </w:p>
        </w:tc>
        <w:tc>
          <w:tcPr>
            <w:tcW w:w="1139" w:type="pct"/>
            <w:gridSpan w:val="4"/>
            <w:tcMar>
              <w:top w:w="225" w:type="dxa"/>
              <w:left w:w="75" w:type="dxa"/>
              <w:bottom w:w="225" w:type="dxa"/>
              <w:right w:w="75" w:type="dxa"/>
            </w:tcMar>
            <w:hideMark/>
          </w:tcPr>
          <w:p w:rsidR="008460AF" w:rsidRPr="00CC1A05" w:rsidRDefault="00976C7A" w:rsidP="00976C7A">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008460AF"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976C7A">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09.03</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09.01-09.02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w:t>
            </w:r>
          </w:p>
        </w:tc>
        <w:tc>
          <w:tcPr>
            <w:tcW w:w="4261" w:type="pct"/>
            <w:gridSpan w:val="11"/>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водного фонду</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10.01</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експлуатації та догляду за водними об’єктами</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10.02</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облаштування та догляду за     прибережними захисними смугами</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w:t>
            </w:r>
            <w:r>
              <w:rPr>
                <w:rFonts w:ascii="Times New Roman" w:hAnsi="Times New Roman"/>
                <w:color w:val="000000"/>
                <w:sz w:val="28"/>
                <w:szCs w:val="28"/>
                <w:lang w:val="ru-RU" w:eastAsia="ru-RU"/>
              </w:rPr>
              <w:t xml:space="preserve">     </w:t>
            </w: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10.03</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експлуатації та догляду за смугами відведення</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10.04</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експлуатації та догляду за гідротехнічними, іншими водогосподарськими спорудами і каналами</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8460AF" w:rsidP="00976C7A">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w:t>
            </w:r>
            <w:r w:rsidR="00976C7A">
              <w:rPr>
                <w:rFonts w:ascii="Times New Roman" w:hAnsi="Times New Roman"/>
                <w:color w:val="000000"/>
                <w:sz w:val="28"/>
                <w:szCs w:val="28"/>
                <w:lang w:val="ru-RU" w:eastAsia="ru-RU"/>
              </w:rPr>
              <w:t>1</w:t>
            </w:r>
            <w:r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10.05</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догляду за береговими смугами водних шляхів</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10.06</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сінокосіння</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0,05</w:t>
            </w:r>
            <w:r w:rsidR="008460AF">
              <w:rPr>
                <w:rFonts w:ascii="Times New Roman" w:hAnsi="Times New Roman"/>
                <w:color w:val="000000"/>
                <w:sz w:val="28"/>
                <w:szCs w:val="28"/>
                <w:lang w:val="ru-RU" w:eastAsia="ru-RU"/>
              </w:rPr>
              <w:t>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0,05</w:t>
            </w:r>
            <w:r w:rsidR="008460AF">
              <w:rPr>
                <w:rFonts w:ascii="Times New Roman" w:hAnsi="Times New Roman"/>
                <w:color w:val="000000"/>
                <w:sz w:val="28"/>
                <w:szCs w:val="28"/>
                <w:lang w:val="ru-RU" w:eastAsia="ru-RU"/>
              </w:rPr>
              <w:t>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10.07</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рибогосподарських потреб</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10.08</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культурно-оздоровчих потреб, рекреаційних, спортивних і туристичних цілей</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10.09</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проведення науково-дослідних робіт</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10.10</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будівництва та експлуатації гідротехнічних, гідрометричних та лінійних споруд</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10.11</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Для будівництва та експлуатації санаторіїв </w:t>
            </w:r>
            <w:r w:rsidRPr="00CC1A05">
              <w:rPr>
                <w:rFonts w:ascii="Times New Roman" w:hAnsi="Times New Roman"/>
                <w:color w:val="000000"/>
                <w:sz w:val="28"/>
                <w:szCs w:val="28"/>
                <w:lang w:val="ru-RU" w:eastAsia="ru-RU"/>
              </w:rPr>
              <w:lastRenderedPageBreak/>
              <w:t>та інших лікувально-оздоровчих закладів у межах прибережних захисних смуг морів, морських заток і лиманів</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10.12</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10.01-10.11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7"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11</w:t>
            </w:r>
          </w:p>
        </w:tc>
        <w:tc>
          <w:tcPr>
            <w:tcW w:w="4261" w:type="pct"/>
            <w:gridSpan w:val="11"/>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промисловості</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11.01</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11.02</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11.03</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Для розміщення та </w:t>
            </w:r>
            <w:r w:rsidRPr="00CC1A05">
              <w:rPr>
                <w:rFonts w:ascii="Times New Roman" w:hAnsi="Times New Roman"/>
                <w:color w:val="000000"/>
                <w:sz w:val="28"/>
                <w:szCs w:val="28"/>
                <w:lang w:val="ru-RU" w:eastAsia="ru-RU"/>
              </w:rPr>
              <w:lastRenderedPageBreak/>
              <w:t>експлуатації основних, підсобних і допоміжних будівель та споруд будівельних організацій та підприємств</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11.04</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11.05</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11.01-11.04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w:t>
            </w:r>
          </w:p>
        </w:tc>
        <w:tc>
          <w:tcPr>
            <w:tcW w:w="4261" w:type="pct"/>
            <w:gridSpan w:val="11"/>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транспорту</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12.01</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будівель і споруд залізничного транспорту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12.02</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Для розміщення та експлуатації будівель і </w:t>
            </w:r>
            <w:r w:rsidRPr="00CC1A05">
              <w:rPr>
                <w:rFonts w:ascii="Times New Roman" w:hAnsi="Times New Roman"/>
                <w:color w:val="000000"/>
                <w:sz w:val="28"/>
                <w:szCs w:val="28"/>
                <w:lang w:val="ru-RU" w:eastAsia="ru-RU"/>
              </w:rPr>
              <w:lastRenderedPageBreak/>
              <w:t>споруд морського транспорту </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12.03</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будівель і споруд річкового транспорту </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12.04</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будівель і споруд автомобільного транспорту та дорожнього господарства</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12.05</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будівель і споруд авіаційного транспорту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12.06</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об’єктів трубопровідного транспорту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7" w:type="pct"/>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12.07</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будівель і споруд міського електротранспорту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12.08</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будівель і споруд додаткових транспортних послуг та допоміжних операцій</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12.09</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будівель і споруд іншого наземного транспорту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12.10</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12.01-12.09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13</w:t>
            </w:r>
          </w:p>
        </w:tc>
        <w:tc>
          <w:tcPr>
            <w:tcW w:w="4261" w:type="pct"/>
            <w:gridSpan w:val="11"/>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зв’язку</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13.01</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об’єктів і споруд телекомунікацій</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13.02</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будівель та споруд об’єктів поштового зв’язку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13.03</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експлуатації інших технічних засобів зв’язку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13.04</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13.01-13.03, 13.05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14</w:t>
            </w:r>
          </w:p>
        </w:tc>
        <w:tc>
          <w:tcPr>
            <w:tcW w:w="4261" w:type="pct"/>
            <w:gridSpan w:val="11"/>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енергетики</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14.01</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14.02</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будівництва, експлуатації та обслуговування будівель і споруд об’єктів передачі електричної та теплової енергії</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14.03</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14.01-14.02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15</w:t>
            </w:r>
          </w:p>
        </w:tc>
        <w:tc>
          <w:tcPr>
            <w:tcW w:w="4261" w:type="pct"/>
            <w:gridSpan w:val="11"/>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оборони</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15.01</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постійної діяльності Збройних Сил</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15.02</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Для розміщення та </w:t>
            </w:r>
            <w:r w:rsidRPr="00CC1A05">
              <w:rPr>
                <w:rFonts w:ascii="Times New Roman" w:hAnsi="Times New Roman"/>
                <w:color w:val="000000"/>
                <w:sz w:val="28"/>
                <w:szCs w:val="28"/>
                <w:lang w:val="ru-RU" w:eastAsia="ru-RU"/>
              </w:rPr>
              <w:lastRenderedPageBreak/>
              <w:t>постійної діяльності військових частин (підрозділів) Національної гвардії</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15.03</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постійної діяльності Держприкордонслужби</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15.04</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постійної діяльності СБУ</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15.05</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постійної діяльності Держспецтрансслужби</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15.06</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постійної діяльності Служби зовнішньої розвідки</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15.07</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розміщення та постійної діяльності інших, утворених відповідно до законів, військових формувань</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15.08</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15.01-15.07 та для збереження та використання земель природно-заповідного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16</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запасу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976C7A">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17</w:t>
            </w:r>
          </w:p>
        </w:tc>
        <w:tc>
          <w:tcPr>
            <w:tcW w:w="1441" w:type="pct"/>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резервного фонду</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sidRPr="00CC1A05">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18</w:t>
            </w:r>
          </w:p>
        </w:tc>
        <w:tc>
          <w:tcPr>
            <w:tcW w:w="1441" w:type="pct"/>
            <w:tcMar>
              <w:top w:w="225" w:type="dxa"/>
              <w:left w:w="75" w:type="dxa"/>
              <w:bottom w:w="225" w:type="dxa"/>
              <w:right w:w="75" w:type="dxa"/>
            </w:tcMar>
            <w:hideMark/>
          </w:tcPr>
          <w:p w:rsidR="008460AF" w:rsidRPr="00CC1A05" w:rsidRDefault="008460AF" w:rsidP="008460AF">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Землі загального користування</w:t>
            </w:r>
            <w:r w:rsidRPr="00CC1A05">
              <w:rPr>
                <w:rFonts w:ascii="Times New Roman" w:hAnsi="Times New Roman"/>
                <w:color w:val="000000"/>
                <w:sz w:val="28"/>
                <w:szCs w:val="28"/>
                <w:bdr w:val="none" w:sz="0" w:space="0" w:color="auto" w:frame="1"/>
                <w:vertAlign w:val="superscript"/>
                <w:lang w:val="ru-RU" w:eastAsia="ru-RU"/>
              </w:rPr>
              <w:t>4</w:t>
            </w:r>
          </w:p>
        </w:tc>
        <w:tc>
          <w:tcPr>
            <w:tcW w:w="1139" w:type="pct"/>
            <w:gridSpan w:val="4"/>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1,000</w:t>
            </w:r>
          </w:p>
        </w:tc>
        <w:tc>
          <w:tcPr>
            <w:tcW w:w="518" w:type="pct"/>
            <w:gridSpan w:val="3"/>
            <w:tcMar>
              <w:top w:w="225" w:type="dxa"/>
              <w:left w:w="75" w:type="dxa"/>
              <w:bottom w:w="225" w:type="dxa"/>
              <w:right w:w="75" w:type="dxa"/>
            </w:tcMar>
            <w:hideMark/>
          </w:tcPr>
          <w:p w:rsidR="008460AF" w:rsidRPr="00CC1A05" w:rsidRDefault="008460AF" w:rsidP="008460AF">
            <w:pPr>
              <w:spacing w:after="150" w:line="360" w:lineRule="atLeast"/>
              <w:jc w:val="center"/>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1,000</w:t>
            </w:r>
          </w:p>
        </w:tc>
        <w:tc>
          <w:tcPr>
            <w:tcW w:w="645" w:type="pct"/>
            <w:gridSpan w:val="2"/>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1</w:t>
            </w:r>
            <w:r w:rsidR="008460AF">
              <w:rPr>
                <w:rFonts w:ascii="Times New Roman" w:hAnsi="Times New Roman"/>
                <w:color w:val="000000"/>
                <w:sz w:val="28"/>
                <w:szCs w:val="28"/>
                <w:lang w:val="ru-RU" w:eastAsia="ru-RU"/>
              </w:rPr>
              <w:t>,000</w:t>
            </w:r>
          </w:p>
        </w:tc>
        <w:tc>
          <w:tcPr>
            <w:tcW w:w="517" w:type="pct"/>
            <w:tcMar>
              <w:top w:w="225" w:type="dxa"/>
              <w:left w:w="75" w:type="dxa"/>
              <w:bottom w:w="225" w:type="dxa"/>
              <w:right w:w="75" w:type="dxa"/>
            </w:tcMar>
            <w:hideMark/>
          </w:tcPr>
          <w:p w:rsidR="008460AF" w:rsidRPr="00CC1A05" w:rsidRDefault="00976C7A" w:rsidP="008460AF">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w:t>
            </w:r>
            <w:r w:rsidR="008460AF">
              <w:rPr>
                <w:rFonts w:ascii="Times New Roman" w:hAnsi="Times New Roman"/>
                <w:color w:val="000000"/>
                <w:sz w:val="28"/>
                <w:szCs w:val="28"/>
                <w:lang w:val="ru-RU" w:eastAsia="ru-RU"/>
              </w:rPr>
              <w:t>000</w:t>
            </w: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240" w:lineRule="auto"/>
              <w:rPr>
                <w:rFonts w:ascii="Times New Roman" w:hAnsi="Times New Roman"/>
                <w:color w:val="000000"/>
                <w:sz w:val="28"/>
                <w:szCs w:val="28"/>
                <w:lang w:val="ru-RU" w:eastAsia="ru-RU"/>
              </w:rPr>
            </w:pPr>
          </w:p>
        </w:tc>
      </w:tr>
      <w:tr w:rsidR="008460AF" w:rsidRPr="00CC1A05" w:rsidTr="008460AF">
        <w:trPr>
          <w:gridAfter w:val="2"/>
          <w:wAfter w:w="299" w:type="pct"/>
        </w:trPr>
        <w:tc>
          <w:tcPr>
            <w:tcW w:w="367" w:type="pct"/>
            <w:tcBorders>
              <w:left w:val="nil"/>
            </w:tcBorders>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c>
          <w:tcPr>
            <w:tcW w:w="1441" w:type="pct"/>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c>
          <w:tcPr>
            <w:tcW w:w="367" w:type="pct"/>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c>
          <w:tcPr>
            <w:tcW w:w="773" w:type="pct"/>
            <w:gridSpan w:val="3"/>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c>
          <w:tcPr>
            <w:tcW w:w="126" w:type="pct"/>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c>
          <w:tcPr>
            <w:tcW w:w="392" w:type="pct"/>
            <w:gridSpan w:val="2"/>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c>
          <w:tcPr>
            <w:tcW w:w="645" w:type="pct"/>
            <w:gridSpan w:val="2"/>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c>
          <w:tcPr>
            <w:tcW w:w="517" w:type="pct"/>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c>
          <w:tcPr>
            <w:tcW w:w="74" w:type="pct"/>
            <w:gridSpan w:val="2"/>
            <w:tcBorders>
              <w:right w:val="nil"/>
            </w:tcBorders>
            <w:tcMar>
              <w:top w:w="225" w:type="dxa"/>
              <w:left w:w="75" w:type="dxa"/>
              <w:bottom w:w="225" w:type="dxa"/>
              <w:right w:w="75" w:type="dxa"/>
            </w:tcMar>
            <w:hideMark/>
          </w:tcPr>
          <w:p w:rsidR="008460AF" w:rsidRPr="00CC1A05" w:rsidRDefault="008460AF" w:rsidP="008460AF">
            <w:pPr>
              <w:spacing w:after="0" w:line="360" w:lineRule="atLeast"/>
              <w:rPr>
                <w:rFonts w:ascii="Times New Roman" w:hAnsi="Times New Roman"/>
                <w:sz w:val="28"/>
                <w:szCs w:val="28"/>
                <w:lang w:val="ru-RU" w:eastAsia="ru-RU"/>
              </w:rPr>
            </w:pPr>
          </w:p>
        </w:tc>
      </w:tr>
    </w:tbl>
    <w:p w:rsidR="002C0C86" w:rsidRPr="00CC1A05" w:rsidRDefault="002C0C86" w:rsidP="003C3E9D">
      <w:pPr>
        <w:shd w:val="clear" w:color="auto" w:fill="FFFFFF"/>
        <w:spacing w:after="225" w:line="240" w:lineRule="auto"/>
        <w:textAlignment w:val="baseline"/>
        <w:rPr>
          <w:rFonts w:ascii="Times New Roman" w:hAnsi="Times New Roman"/>
          <w:color w:val="000000"/>
          <w:sz w:val="28"/>
          <w:szCs w:val="28"/>
          <w:lang w:val="ru-RU" w:eastAsia="ru-RU"/>
        </w:rPr>
      </w:pPr>
    </w:p>
    <w:p w:rsidR="00026E64"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Селищний голова                                                           </w:t>
      </w:r>
      <w:r w:rsidR="00026E64" w:rsidRPr="00CC1A05">
        <w:rPr>
          <w:rFonts w:ascii="Times New Roman" w:hAnsi="Times New Roman"/>
          <w:color w:val="000000"/>
          <w:sz w:val="28"/>
          <w:szCs w:val="28"/>
          <w:lang w:val="ru-RU" w:eastAsia="ru-RU"/>
        </w:rPr>
        <w:t xml:space="preserve"> Лариса САВЧЕНКО</w:t>
      </w:r>
    </w:p>
    <w:p w:rsidR="00504F31" w:rsidRDefault="00504F31" w:rsidP="003C3E9D">
      <w:pPr>
        <w:shd w:val="clear" w:color="auto" w:fill="FFFFFF"/>
        <w:spacing w:after="225" w:line="240" w:lineRule="auto"/>
        <w:textAlignment w:val="baseline"/>
        <w:rPr>
          <w:rFonts w:ascii="Times New Roman" w:hAnsi="Times New Roman"/>
          <w:color w:val="000000"/>
          <w:sz w:val="28"/>
          <w:szCs w:val="28"/>
          <w:lang w:val="ru-RU" w:eastAsia="ru-RU"/>
        </w:rPr>
      </w:pPr>
    </w:p>
    <w:p w:rsidR="00504F31" w:rsidRPr="00CC1A05" w:rsidRDefault="00504F31" w:rsidP="003C3E9D">
      <w:pPr>
        <w:shd w:val="clear" w:color="auto" w:fill="FFFFFF"/>
        <w:spacing w:after="225" w:line="240" w:lineRule="auto"/>
        <w:textAlignment w:val="baseline"/>
        <w:rPr>
          <w:rFonts w:ascii="Times New Roman" w:hAnsi="Times New Roman"/>
          <w:color w:val="000000"/>
          <w:sz w:val="28"/>
          <w:szCs w:val="28"/>
          <w:lang w:val="ru-RU" w:eastAsia="ru-RU"/>
        </w:rPr>
      </w:pPr>
    </w:p>
    <w:p w:rsidR="00026E64" w:rsidRPr="00CC1A05" w:rsidRDefault="003C3E9D" w:rsidP="00026E64">
      <w:pPr>
        <w:shd w:val="clear" w:color="auto" w:fill="FFFFFF"/>
        <w:spacing w:after="225"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Додаток 1 </w:t>
      </w:r>
    </w:p>
    <w:p w:rsidR="003C3E9D" w:rsidRPr="00CC1A05" w:rsidRDefault="003C3E9D" w:rsidP="00026E64">
      <w:pPr>
        <w:shd w:val="clear" w:color="auto" w:fill="FFFFFF"/>
        <w:spacing w:after="225" w:line="240" w:lineRule="auto"/>
        <w:jc w:val="righ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до рішення Лихівської селищної ради</w:t>
      </w:r>
    </w:p>
    <w:p w:rsidR="003C3E9D" w:rsidRPr="00CC1A05" w:rsidRDefault="00026E64" w:rsidP="00026E64">
      <w:pPr>
        <w:shd w:val="clear" w:color="auto" w:fill="FFFFFF"/>
        <w:spacing w:after="225" w:line="240" w:lineRule="auto"/>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                                                                від ___________2021 р. № -</w:t>
      </w:r>
      <w:r w:rsidR="003C3E9D" w:rsidRPr="00CC1A05">
        <w:rPr>
          <w:rFonts w:ascii="Times New Roman" w:hAnsi="Times New Roman"/>
          <w:color w:val="000000"/>
          <w:sz w:val="28"/>
          <w:szCs w:val="28"/>
          <w:lang w:val="ru-RU" w:eastAsia="ru-RU"/>
        </w:rPr>
        <w:t>/VII</w:t>
      </w: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СТАВКИ земельного податку</w:t>
      </w:r>
      <w:r w:rsidRPr="00CC1A05">
        <w:rPr>
          <w:rFonts w:ascii="Times New Roman" w:hAnsi="Times New Roman"/>
          <w:color w:val="000000"/>
          <w:sz w:val="28"/>
          <w:szCs w:val="28"/>
          <w:bdr w:val="none" w:sz="0" w:space="0" w:color="auto" w:frame="1"/>
          <w:vertAlign w:val="superscript"/>
          <w:lang w:val="ru-RU" w:eastAsia="ru-RU"/>
        </w:rPr>
        <w:t>1</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Ст</w:t>
      </w:r>
      <w:r w:rsidR="00026E64" w:rsidRPr="00CC1A05">
        <w:rPr>
          <w:rFonts w:ascii="Times New Roman" w:hAnsi="Times New Roman"/>
          <w:color w:val="000000"/>
          <w:sz w:val="28"/>
          <w:szCs w:val="28"/>
          <w:lang w:val="ru-RU" w:eastAsia="ru-RU"/>
        </w:rPr>
        <w:t xml:space="preserve">авки встановлюються та вводяться в дію з 01.01.2022 </w:t>
      </w:r>
      <w:r w:rsidRPr="00CC1A05">
        <w:rPr>
          <w:rFonts w:ascii="Times New Roman" w:hAnsi="Times New Roman"/>
          <w:color w:val="000000"/>
          <w:sz w:val="28"/>
          <w:szCs w:val="28"/>
          <w:lang w:val="ru-RU" w:eastAsia="ru-RU"/>
        </w:rPr>
        <w:t>року.</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Адміністративно-територіальні одиниці або населені </w:t>
      </w:r>
      <w:r w:rsidR="00026E64" w:rsidRPr="00CC1A05">
        <w:rPr>
          <w:rFonts w:ascii="Times New Roman" w:hAnsi="Times New Roman"/>
          <w:color w:val="000000"/>
          <w:sz w:val="28"/>
          <w:szCs w:val="28"/>
          <w:lang w:val="ru-RU" w:eastAsia="ru-RU"/>
        </w:rPr>
        <w:t xml:space="preserve">пункти, або </w:t>
      </w:r>
      <w:proofErr w:type="gramStart"/>
      <w:r w:rsidR="00026E64" w:rsidRPr="00CC1A05">
        <w:rPr>
          <w:rFonts w:ascii="Times New Roman" w:hAnsi="Times New Roman"/>
          <w:color w:val="000000"/>
          <w:sz w:val="28"/>
          <w:szCs w:val="28"/>
          <w:lang w:val="ru-RU" w:eastAsia="ru-RU"/>
        </w:rPr>
        <w:t xml:space="preserve">території </w:t>
      </w:r>
      <w:r w:rsidRPr="00CC1A05">
        <w:rPr>
          <w:rFonts w:ascii="Times New Roman" w:hAnsi="Times New Roman"/>
          <w:color w:val="000000"/>
          <w:sz w:val="28"/>
          <w:szCs w:val="28"/>
          <w:lang w:val="ru-RU" w:eastAsia="ru-RU"/>
        </w:rPr>
        <w:t xml:space="preserve"> територіальних</w:t>
      </w:r>
      <w:proofErr w:type="gramEnd"/>
      <w:r w:rsidRPr="00CC1A05">
        <w:rPr>
          <w:rFonts w:ascii="Times New Roman" w:hAnsi="Times New Roman"/>
          <w:color w:val="000000"/>
          <w:sz w:val="28"/>
          <w:szCs w:val="28"/>
          <w:lang w:val="ru-RU" w:eastAsia="ru-RU"/>
        </w:rPr>
        <w:t xml:space="preserve"> громад, на які поширюється дія рішення ради: Лихівська територіальна громада.</w:t>
      </w:r>
    </w:p>
    <w:tbl>
      <w:tblPr>
        <w:tblW w:w="5000" w:type="pct"/>
        <w:tblCellMar>
          <w:left w:w="0" w:type="dxa"/>
          <w:right w:w="0" w:type="dxa"/>
        </w:tblCellMar>
        <w:tblLook w:val="04A0" w:firstRow="1" w:lastRow="0" w:firstColumn="1" w:lastColumn="0" w:noHBand="0" w:noVBand="1"/>
      </w:tblPr>
      <w:tblGrid>
        <w:gridCol w:w="1058"/>
        <w:gridCol w:w="994"/>
        <w:gridCol w:w="1738"/>
        <w:gridCol w:w="5715"/>
      </w:tblGrid>
      <w:tr w:rsidR="003C3E9D" w:rsidRPr="00CC1A05" w:rsidTr="003C3E9D">
        <w:tc>
          <w:tcPr>
            <w:tcW w:w="5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Код області</w:t>
            </w:r>
          </w:p>
        </w:tc>
        <w:tc>
          <w:tcPr>
            <w:tcW w:w="5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Код району</w:t>
            </w:r>
          </w:p>
        </w:tc>
        <w:tc>
          <w:tcPr>
            <w:tcW w:w="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Код згідно з КОАТУУ</w:t>
            </w:r>
          </w:p>
        </w:tc>
        <w:tc>
          <w:tcPr>
            <w:tcW w:w="29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Найменування адміністративно-територіальної одиниці або населеного </w:t>
            </w:r>
            <w:r w:rsidR="00504F31">
              <w:rPr>
                <w:rFonts w:ascii="Times New Roman" w:hAnsi="Times New Roman"/>
                <w:color w:val="000000"/>
                <w:sz w:val="28"/>
                <w:szCs w:val="28"/>
                <w:lang w:val="ru-RU" w:eastAsia="ru-RU"/>
              </w:rPr>
              <w:t xml:space="preserve">пункту, або території </w:t>
            </w:r>
            <w:r w:rsidRPr="00CC1A05">
              <w:rPr>
                <w:rFonts w:ascii="Times New Roman" w:hAnsi="Times New Roman"/>
                <w:color w:val="000000"/>
                <w:sz w:val="28"/>
                <w:szCs w:val="28"/>
                <w:lang w:val="ru-RU" w:eastAsia="ru-RU"/>
              </w:rPr>
              <w:t xml:space="preserve"> територіальної громади</w:t>
            </w:r>
          </w:p>
        </w:tc>
      </w:tr>
      <w:tr w:rsidR="003C3E9D" w:rsidRPr="00CC1A05" w:rsidTr="003C3E9D">
        <w:tc>
          <w:tcPr>
            <w:tcW w:w="5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b/>
                <w:bCs/>
                <w:color w:val="000000"/>
                <w:sz w:val="28"/>
                <w:szCs w:val="28"/>
                <w:bdr w:val="none" w:sz="0" w:space="0" w:color="auto" w:frame="1"/>
                <w:lang w:val="ru-RU" w:eastAsia="ru-RU"/>
              </w:rPr>
              <w:t>04</w:t>
            </w:r>
          </w:p>
        </w:tc>
        <w:tc>
          <w:tcPr>
            <w:tcW w:w="5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b/>
                <w:bCs/>
                <w:color w:val="000000"/>
                <w:sz w:val="28"/>
                <w:szCs w:val="28"/>
                <w:bdr w:val="none" w:sz="0" w:space="0" w:color="auto" w:frame="1"/>
                <w:lang w:val="ru-RU" w:eastAsia="ru-RU"/>
              </w:rPr>
              <w:t>28</w:t>
            </w:r>
          </w:p>
        </w:tc>
        <w:tc>
          <w:tcPr>
            <w:tcW w:w="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b/>
                <w:bCs/>
                <w:color w:val="000000"/>
                <w:sz w:val="28"/>
                <w:szCs w:val="28"/>
                <w:bdr w:val="none" w:sz="0" w:space="0" w:color="auto" w:frame="1"/>
                <w:lang w:val="ru-RU" w:eastAsia="ru-RU"/>
              </w:rPr>
              <w:t>1224555600</w:t>
            </w:r>
          </w:p>
        </w:tc>
        <w:tc>
          <w:tcPr>
            <w:tcW w:w="29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C3E9D" w:rsidRPr="00CC1A05" w:rsidRDefault="00026E64" w:rsidP="003C3E9D">
            <w:pPr>
              <w:spacing w:after="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b/>
                <w:bCs/>
                <w:color w:val="000000"/>
                <w:sz w:val="28"/>
                <w:szCs w:val="28"/>
                <w:bdr w:val="none" w:sz="0" w:space="0" w:color="auto" w:frame="1"/>
                <w:lang w:val="ru-RU" w:eastAsia="ru-RU"/>
              </w:rPr>
              <w:t xml:space="preserve">Лихівська </w:t>
            </w:r>
            <w:r w:rsidR="003C3E9D" w:rsidRPr="00CC1A05">
              <w:rPr>
                <w:rFonts w:ascii="Times New Roman" w:hAnsi="Times New Roman"/>
                <w:b/>
                <w:bCs/>
                <w:color w:val="000000"/>
                <w:sz w:val="28"/>
                <w:szCs w:val="28"/>
                <w:bdr w:val="none" w:sz="0" w:space="0" w:color="auto" w:frame="1"/>
                <w:lang w:val="ru-RU" w:eastAsia="ru-RU"/>
              </w:rPr>
              <w:t>територіальна громада</w:t>
            </w:r>
          </w:p>
        </w:tc>
      </w:tr>
    </w:tbl>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w:t>
      </w: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bdr w:val="none" w:sz="0" w:space="0" w:color="auto" w:frame="1"/>
          <w:vertAlign w:val="superscript"/>
          <w:lang w:val="ru-RU" w:eastAsia="ru-RU"/>
        </w:rPr>
        <w:t> </w:t>
      </w:r>
    </w:p>
    <w:tbl>
      <w:tblPr>
        <w:tblW w:w="5350" w:type="pct"/>
        <w:tblCellMar>
          <w:left w:w="0" w:type="dxa"/>
          <w:right w:w="0" w:type="dxa"/>
        </w:tblCellMar>
        <w:tblLook w:val="04A0" w:firstRow="1" w:lastRow="0" w:firstColumn="1" w:lastColumn="0" w:noHBand="0" w:noVBand="1"/>
      </w:tblPr>
      <w:tblGrid>
        <w:gridCol w:w="818"/>
        <w:gridCol w:w="4633"/>
        <w:gridCol w:w="780"/>
        <w:gridCol w:w="1454"/>
        <w:gridCol w:w="925"/>
        <w:gridCol w:w="1560"/>
      </w:tblGrid>
      <w:tr w:rsidR="003C3E9D" w:rsidRPr="00CC1A05" w:rsidTr="003C3E9D">
        <w:tc>
          <w:tcPr>
            <w:tcW w:w="400" w:type="pct"/>
            <w:tcBorders>
              <w:left w:val="nil"/>
            </w:tcBorders>
            <w:tcMar>
              <w:top w:w="225" w:type="dxa"/>
              <w:left w:w="75" w:type="dxa"/>
              <w:bottom w:w="225" w:type="dxa"/>
              <w:right w:w="75" w:type="dxa"/>
            </w:tcMar>
            <w:hideMark/>
          </w:tcPr>
          <w:p w:rsidR="003C3E9D" w:rsidRPr="00CC1A05" w:rsidRDefault="003C3E9D" w:rsidP="003C3E9D">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19</w:t>
            </w:r>
          </w:p>
        </w:tc>
        <w:tc>
          <w:tcPr>
            <w:tcW w:w="2200" w:type="pct"/>
            <w:tcMar>
              <w:top w:w="225" w:type="dxa"/>
              <w:left w:w="75" w:type="dxa"/>
              <w:bottom w:w="225" w:type="dxa"/>
              <w:right w:w="75" w:type="dxa"/>
            </w:tcMar>
            <w:hideMark/>
          </w:tcPr>
          <w:p w:rsidR="003C3E9D" w:rsidRPr="00CC1A05" w:rsidRDefault="003C3E9D" w:rsidP="003C3E9D">
            <w:pPr>
              <w:spacing w:after="150" w:line="360" w:lineRule="atLeas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Для цілей підрозділів 16-18 та для збереження та використання земель природно-заповідного фонду</w:t>
            </w:r>
          </w:p>
        </w:tc>
        <w:tc>
          <w:tcPr>
            <w:tcW w:w="300" w:type="pct"/>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3,000</w:t>
            </w:r>
          </w:p>
        </w:tc>
        <w:tc>
          <w:tcPr>
            <w:tcW w:w="700" w:type="pct"/>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3,000</w:t>
            </w:r>
          </w:p>
        </w:tc>
        <w:tc>
          <w:tcPr>
            <w:tcW w:w="450" w:type="pct"/>
            <w:tcMar>
              <w:top w:w="225" w:type="dxa"/>
              <w:left w:w="75" w:type="dxa"/>
              <w:bottom w:w="225" w:type="dxa"/>
              <w:right w:w="75" w:type="dxa"/>
            </w:tcMar>
            <w:hideMark/>
          </w:tcPr>
          <w:p w:rsidR="003C3E9D" w:rsidRPr="00CC1A05" w:rsidRDefault="00976C7A" w:rsidP="003C3E9D">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3C3E9D" w:rsidRPr="00CC1A05">
              <w:rPr>
                <w:rFonts w:ascii="Times New Roman" w:hAnsi="Times New Roman"/>
                <w:color w:val="000000"/>
                <w:sz w:val="28"/>
                <w:szCs w:val="28"/>
                <w:lang w:val="ru-RU" w:eastAsia="ru-RU"/>
              </w:rPr>
              <w:t>,000</w:t>
            </w:r>
          </w:p>
        </w:tc>
        <w:tc>
          <w:tcPr>
            <w:tcW w:w="750" w:type="pct"/>
            <w:tcBorders>
              <w:right w:val="nil"/>
            </w:tcBorders>
            <w:tcMar>
              <w:top w:w="225" w:type="dxa"/>
              <w:left w:w="75" w:type="dxa"/>
              <w:bottom w:w="225" w:type="dxa"/>
              <w:right w:w="75" w:type="dxa"/>
            </w:tcMar>
            <w:hideMark/>
          </w:tcPr>
          <w:p w:rsidR="003C3E9D" w:rsidRPr="00CC1A05" w:rsidRDefault="00976C7A" w:rsidP="003C3E9D">
            <w:pPr>
              <w:spacing w:after="150" w:line="360" w:lineRule="atLeas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3</w:t>
            </w:r>
            <w:r w:rsidR="003C3E9D" w:rsidRPr="00CC1A05">
              <w:rPr>
                <w:rFonts w:ascii="Times New Roman" w:hAnsi="Times New Roman"/>
                <w:color w:val="000000"/>
                <w:sz w:val="28"/>
                <w:szCs w:val="28"/>
                <w:lang w:val="ru-RU" w:eastAsia="ru-RU"/>
              </w:rPr>
              <w:t>,000</w:t>
            </w:r>
          </w:p>
        </w:tc>
      </w:tr>
    </w:tbl>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bdr w:val="none" w:sz="0" w:space="0" w:color="auto" w:frame="1"/>
          <w:vertAlign w:val="superscript"/>
          <w:lang w:val="ru-RU" w:eastAsia="ru-RU"/>
        </w:rPr>
        <w:t> </w:t>
      </w: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bdr w:val="none" w:sz="0" w:space="0" w:color="auto" w:frame="1"/>
          <w:vertAlign w:val="superscript"/>
          <w:lang w:val="ru-RU" w:eastAsia="ru-RU"/>
        </w:rPr>
        <w:lastRenderedPageBreak/>
        <w:t>1</w:t>
      </w:r>
      <w:r w:rsidRPr="00CC1A05">
        <w:rPr>
          <w:rFonts w:ascii="Times New Roman" w:hAnsi="Times New Roman"/>
          <w:color w:val="000000"/>
          <w:sz w:val="28"/>
          <w:szCs w:val="28"/>
          <w:lang w:val="ru-RU"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w:t>
      </w:r>
      <w:proofErr w:type="gramStart"/>
      <w:r w:rsidRPr="00CC1A05">
        <w:rPr>
          <w:rFonts w:ascii="Times New Roman" w:hAnsi="Times New Roman"/>
          <w:color w:val="000000"/>
          <w:sz w:val="28"/>
          <w:szCs w:val="28"/>
          <w:lang w:val="ru-RU" w:eastAsia="ru-RU"/>
        </w:rPr>
        <w:t>затверджуються  окремими</w:t>
      </w:r>
      <w:proofErr w:type="gramEnd"/>
      <w:r w:rsidRPr="00CC1A05">
        <w:rPr>
          <w:rFonts w:ascii="Times New Roman" w:hAnsi="Times New Roman"/>
          <w:color w:val="000000"/>
          <w:sz w:val="28"/>
          <w:szCs w:val="28"/>
          <w:lang w:val="ru-RU" w:eastAsia="ru-RU"/>
        </w:rPr>
        <w:t xml:space="preserve"> додатками.</w:t>
      </w: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bdr w:val="none" w:sz="0" w:space="0" w:color="auto" w:frame="1"/>
          <w:vertAlign w:val="superscript"/>
          <w:lang w:val="ru-RU" w:eastAsia="ru-RU"/>
        </w:rPr>
        <w:t>2</w:t>
      </w:r>
      <w:r w:rsidRPr="00CC1A05">
        <w:rPr>
          <w:rFonts w:ascii="Times New Roman" w:hAnsi="Times New Roman"/>
          <w:color w:val="000000"/>
          <w:sz w:val="28"/>
          <w:szCs w:val="28"/>
          <w:lang w:val="ru-RU" w:eastAsia="ru-RU"/>
        </w:rPr>
        <w:t>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bdr w:val="none" w:sz="0" w:space="0" w:color="auto" w:frame="1"/>
          <w:vertAlign w:val="superscript"/>
          <w:lang w:val="ru-RU" w:eastAsia="ru-RU"/>
        </w:rPr>
        <w:t>3</w:t>
      </w:r>
      <w:r w:rsidRPr="00CC1A05">
        <w:rPr>
          <w:rFonts w:ascii="Times New Roman" w:hAnsi="Times New Roman"/>
          <w:color w:val="000000"/>
          <w:sz w:val="28"/>
          <w:szCs w:val="28"/>
          <w:lang w:val="ru-RU" w:eastAsia="ru-RU"/>
        </w:rPr>
        <w:t>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w:t>
      </w: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bdr w:val="none" w:sz="0" w:space="0" w:color="auto" w:frame="1"/>
          <w:vertAlign w:val="superscript"/>
          <w:lang w:val="ru-RU" w:eastAsia="ru-RU"/>
        </w:rPr>
        <w:t>4</w:t>
      </w:r>
      <w:r w:rsidRPr="00CC1A05">
        <w:rPr>
          <w:rFonts w:ascii="Times New Roman" w:hAnsi="Times New Roman"/>
          <w:color w:val="000000"/>
          <w:sz w:val="28"/>
          <w:szCs w:val="28"/>
          <w:lang w:val="ru-RU" w:eastAsia="ru-RU"/>
        </w:rPr>
        <w:t>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1B066A" w:rsidRPr="00CC1A05" w:rsidRDefault="001B066A" w:rsidP="003C3E9D">
      <w:pPr>
        <w:shd w:val="clear" w:color="auto" w:fill="FFFFFF"/>
        <w:spacing w:after="0" w:line="240" w:lineRule="auto"/>
        <w:textAlignment w:val="baseline"/>
        <w:rPr>
          <w:rFonts w:ascii="Times New Roman" w:hAnsi="Times New Roman"/>
          <w:color w:val="000000"/>
          <w:sz w:val="28"/>
          <w:szCs w:val="28"/>
          <w:lang w:val="ru-RU" w:eastAsia="ru-RU"/>
        </w:rPr>
      </w:pPr>
    </w:p>
    <w:p w:rsidR="001B066A" w:rsidRPr="00CC1A05" w:rsidRDefault="001B066A" w:rsidP="003C3E9D">
      <w:pPr>
        <w:shd w:val="clear" w:color="auto" w:fill="FFFFFF"/>
        <w:spacing w:after="0" w:line="240" w:lineRule="auto"/>
        <w:textAlignment w:val="baseline"/>
        <w:rPr>
          <w:rFonts w:ascii="Times New Roman" w:hAnsi="Times New Roman"/>
          <w:color w:val="000000"/>
          <w:sz w:val="28"/>
          <w:szCs w:val="28"/>
          <w:lang w:val="ru-RU" w:eastAsia="ru-RU"/>
        </w:rPr>
      </w:pPr>
    </w:p>
    <w:p w:rsidR="001B066A" w:rsidRPr="00CC1A05" w:rsidRDefault="001B066A" w:rsidP="003C3E9D">
      <w:pPr>
        <w:shd w:val="clear" w:color="auto" w:fill="FFFFFF"/>
        <w:spacing w:after="0" w:line="240" w:lineRule="auto"/>
        <w:textAlignment w:val="baseline"/>
        <w:rPr>
          <w:rFonts w:ascii="Times New Roman" w:hAnsi="Times New Roman"/>
          <w:color w:val="000000"/>
          <w:sz w:val="28"/>
          <w:szCs w:val="28"/>
          <w:lang w:val="ru-RU" w:eastAsia="ru-RU"/>
        </w:rPr>
      </w:pPr>
    </w:p>
    <w:p w:rsidR="001B066A" w:rsidRPr="00CC1A05" w:rsidRDefault="001B066A" w:rsidP="003C3E9D">
      <w:pPr>
        <w:shd w:val="clear" w:color="auto" w:fill="FFFFFF"/>
        <w:spacing w:after="0" w:line="240" w:lineRule="auto"/>
        <w:textAlignment w:val="baseline"/>
        <w:rPr>
          <w:rFonts w:ascii="Times New Roman" w:hAnsi="Times New Roman"/>
          <w:color w:val="000000"/>
          <w:sz w:val="28"/>
          <w:szCs w:val="28"/>
          <w:lang w:val="ru-RU" w:eastAsia="ru-RU"/>
        </w:rPr>
      </w:pPr>
    </w:p>
    <w:p w:rsidR="001B066A"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Секретар селищної ради          </w:t>
      </w:r>
      <w:r w:rsidR="001B066A" w:rsidRPr="00CC1A05">
        <w:rPr>
          <w:rFonts w:ascii="Times New Roman" w:hAnsi="Times New Roman"/>
          <w:color w:val="000000"/>
          <w:sz w:val="28"/>
          <w:szCs w:val="28"/>
          <w:lang w:val="ru-RU" w:eastAsia="ru-RU"/>
        </w:rPr>
        <w:t xml:space="preserve">                                               Л.МОЦЯ</w:t>
      </w:r>
      <w:r w:rsidR="00AB2FCE">
        <w:rPr>
          <w:rFonts w:ascii="Times New Roman" w:hAnsi="Times New Roman"/>
          <w:color w:val="000000"/>
          <w:sz w:val="28"/>
          <w:szCs w:val="28"/>
          <w:lang w:val="ru-RU" w:eastAsia="ru-RU"/>
        </w:rPr>
        <w:t>К</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                                                                    </w:t>
      </w:r>
      <w:r w:rsidR="001B066A" w:rsidRPr="00CC1A05">
        <w:rPr>
          <w:rFonts w:ascii="Times New Roman" w:hAnsi="Times New Roman"/>
          <w:color w:val="000000"/>
          <w:sz w:val="28"/>
          <w:szCs w:val="28"/>
          <w:lang w:val="ru-RU" w:eastAsia="ru-RU"/>
        </w:rPr>
        <w:t xml:space="preserve">     </w:t>
      </w:r>
    </w:p>
    <w:p w:rsidR="001B066A" w:rsidRPr="00CC1A05" w:rsidRDefault="00AB2FCE" w:rsidP="001B066A">
      <w:pPr>
        <w:shd w:val="clear" w:color="auto" w:fill="FFFFFF"/>
        <w:spacing w:after="225" w:line="240" w:lineRule="auto"/>
        <w:jc w:val="righ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До</w:t>
      </w:r>
      <w:r w:rsidR="003C3E9D" w:rsidRPr="00CC1A05">
        <w:rPr>
          <w:rFonts w:ascii="Times New Roman" w:hAnsi="Times New Roman"/>
          <w:color w:val="000000"/>
          <w:sz w:val="28"/>
          <w:szCs w:val="28"/>
          <w:lang w:val="ru-RU" w:eastAsia="ru-RU"/>
        </w:rPr>
        <w:t>даток 2 </w:t>
      </w:r>
    </w:p>
    <w:p w:rsidR="001B066A" w:rsidRPr="00CC1A05" w:rsidRDefault="003C3E9D" w:rsidP="001B066A">
      <w:pPr>
        <w:shd w:val="clear" w:color="auto" w:fill="FFFFFF"/>
        <w:spacing w:after="225" w:line="240" w:lineRule="auto"/>
        <w:jc w:val="right"/>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до р</w:t>
      </w:r>
      <w:r w:rsidR="001B066A" w:rsidRPr="00CC1A05">
        <w:rPr>
          <w:rFonts w:ascii="Times New Roman" w:hAnsi="Times New Roman"/>
          <w:color w:val="000000"/>
          <w:sz w:val="28"/>
          <w:szCs w:val="28"/>
          <w:lang w:val="ru-RU" w:eastAsia="ru-RU"/>
        </w:rPr>
        <w:t>ішення Лихівської селищної ради</w:t>
      </w:r>
    </w:p>
    <w:p w:rsidR="003C3E9D" w:rsidRPr="00CC1A05" w:rsidRDefault="003C3E9D" w:rsidP="001B066A">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від 25.06.2020 р. №1624-52/VII</w:t>
      </w:r>
    </w:p>
    <w:p w:rsidR="003C3E9D" w:rsidRPr="00CC1A05"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ПЕРЕЛІК пільг для фізичних та юридичних осіб, наданих відповідно </w:t>
      </w:r>
      <w:proofErr w:type="gramStart"/>
      <w:r w:rsidRPr="00CC1A05">
        <w:rPr>
          <w:rFonts w:ascii="Times New Roman" w:hAnsi="Times New Roman"/>
          <w:color w:val="000000"/>
          <w:sz w:val="28"/>
          <w:szCs w:val="28"/>
          <w:lang w:val="ru-RU" w:eastAsia="ru-RU"/>
        </w:rPr>
        <w:t>до пункту</w:t>
      </w:r>
      <w:proofErr w:type="gramEnd"/>
      <w:r w:rsidRPr="00CC1A05">
        <w:rPr>
          <w:rFonts w:ascii="Times New Roman" w:hAnsi="Times New Roman"/>
          <w:color w:val="000000"/>
          <w:sz w:val="28"/>
          <w:szCs w:val="28"/>
          <w:lang w:val="ru-RU" w:eastAsia="ru-RU"/>
        </w:rPr>
        <w:t xml:space="preserve"> 284.1 статті 284 Податкового кодексу України, із сплати земельного податку</w:t>
      </w:r>
      <w:r w:rsidRPr="00CC1A05">
        <w:rPr>
          <w:rFonts w:ascii="Times New Roman" w:hAnsi="Times New Roman"/>
          <w:color w:val="000000"/>
          <w:sz w:val="28"/>
          <w:szCs w:val="28"/>
          <w:bdr w:val="none" w:sz="0" w:space="0" w:color="auto" w:frame="1"/>
          <w:vertAlign w:val="superscript"/>
          <w:lang w:val="ru-RU" w:eastAsia="ru-RU"/>
        </w:rPr>
        <w:t>1</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Пільг</w:t>
      </w:r>
      <w:r w:rsidR="00504F31">
        <w:rPr>
          <w:rFonts w:ascii="Times New Roman" w:hAnsi="Times New Roman"/>
          <w:color w:val="000000"/>
          <w:sz w:val="28"/>
          <w:szCs w:val="28"/>
          <w:lang w:val="ru-RU" w:eastAsia="ru-RU"/>
        </w:rPr>
        <w:t xml:space="preserve">и встановлюються тавводяться в </w:t>
      </w:r>
      <w:proofErr w:type="gramStart"/>
      <w:r w:rsidR="00504F31">
        <w:rPr>
          <w:rFonts w:ascii="Times New Roman" w:hAnsi="Times New Roman"/>
          <w:color w:val="000000"/>
          <w:sz w:val="28"/>
          <w:szCs w:val="28"/>
          <w:lang w:val="ru-RU" w:eastAsia="ru-RU"/>
        </w:rPr>
        <w:t>дію  з</w:t>
      </w:r>
      <w:proofErr w:type="gramEnd"/>
      <w:r w:rsidR="00504F31">
        <w:rPr>
          <w:rFonts w:ascii="Times New Roman" w:hAnsi="Times New Roman"/>
          <w:color w:val="000000"/>
          <w:sz w:val="28"/>
          <w:szCs w:val="28"/>
          <w:lang w:val="ru-RU" w:eastAsia="ru-RU"/>
        </w:rPr>
        <w:t xml:space="preserve"> 01 січня 2022</w:t>
      </w:r>
      <w:r w:rsidRPr="00CC1A05">
        <w:rPr>
          <w:rFonts w:ascii="Times New Roman" w:hAnsi="Times New Roman"/>
          <w:color w:val="000000"/>
          <w:sz w:val="28"/>
          <w:szCs w:val="28"/>
          <w:lang w:val="ru-RU" w:eastAsia="ru-RU"/>
        </w:rPr>
        <w:t xml:space="preserve">  року.</w:t>
      </w:r>
    </w:p>
    <w:p w:rsidR="003C3E9D"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Адміністративно-територіальні одиниці або населені пункти, або територі</w:t>
      </w:r>
      <w:r w:rsidR="00504F31">
        <w:rPr>
          <w:rFonts w:ascii="Times New Roman" w:hAnsi="Times New Roman"/>
          <w:color w:val="000000"/>
          <w:sz w:val="28"/>
          <w:szCs w:val="28"/>
          <w:lang w:val="ru-RU" w:eastAsia="ru-RU"/>
        </w:rPr>
        <w:t xml:space="preserve">ї </w:t>
      </w:r>
      <w:r w:rsidRPr="00CC1A05">
        <w:rPr>
          <w:rFonts w:ascii="Times New Roman" w:hAnsi="Times New Roman"/>
          <w:color w:val="000000"/>
          <w:sz w:val="28"/>
          <w:szCs w:val="28"/>
          <w:lang w:val="ru-RU" w:eastAsia="ru-RU"/>
        </w:rPr>
        <w:t>територіальних громад, на які поширюється дія рішення ради:</w:t>
      </w:r>
    </w:p>
    <w:tbl>
      <w:tblPr>
        <w:tblW w:w="5000" w:type="pct"/>
        <w:tblCellMar>
          <w:left w:w="0" w:type="dxa"/>
          <w:right w:w="0" w:type="dxa"/>
        </w:tblCellMar>
        <w:tblLook w:val="04A0" w:firstRow="1" w:lastRow="0" w:firstColumn="1" w:lastColumn="0" w:noHBand="0" w:noVBand="1"/>
      </w:tblPr>
      <w:tblGrid>
        <w:gridCol w:w="1824"/>
        <w:gridCol w:w="1343"/>
        <w:gridCol w:w="1825"/>
        <w:gridCol w:w="1633"/>
        <w:gridCol w:w="2880"/>
      </w:tblGrid>
      <w:tr w:rsidR="003C3E9D" w:rsidRPr="00CC1A05" w:rsidTr="003C3E9D">
        <w:tc>
          <w:tcPr>
            <w:tcW w:w="9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Код області</w:t>
            </w:r>
          </w:p>
        </w:tc>
        <w:tc>
          <w:tcPr>
            <w:tcW w:w="7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Код району</w:t>
            </w:r>
          </w:p>
        </w:tc>
        <w:tc>
          <w:tcPr>
            <w:tcW w:w="95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Код згідно з КОАТУУ</w:t>
            </w:r>
          </w:p>
        </w:tc>
        <w:tc>
          <w:tcPr>
            <w:tcW w:w="2250" w:type="pct"/>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Найменування адміністративно-територіальної одиниці або населеного п</w:t>
            </w:r>
            <w:r w:rsidR="00504F31">
              <w:rPr>
                <w:rFonts w:ascii="Times New Roman" w:hAnsi="Times New Roman"/>
                <w:color w:val="000000"/>
                <w:sz w:val="28"/>
                <w:szCs w:val="28"/>
                <w:lang w:val="ru-RU" w:eastAsia="ru-RU"/>
              </w:rPr>
              <w:t xml:space="preserve">ункту, або території </w:t>
            </w:r>
            <w:r w:rsidRPr="00CC1A05">
              <w:rPr>
                <w:rFonts w:ascii="Times New Roman" w:hAnsi="Times New Roman"/>
                <w:color w:val="000000"/>
                <w:sz w:val="28"/>
                <w:szCs w:val="28"/>
                <w:lang w:val="ru-RU" w:eastAsia="ru-RU"/>
              </w:rPr>
              <w:t>територіальної громади</w:t>
            </w:r>
          </w:p>
        </w:tc>
      </w:tr>
      <w:tr w:rsidR="003C3E9D" w:rsidRPr="00CC1A05" w:rsidTr="003C3E9D">
        <w:tc>
          <w:tcPr>
            <w:tcW w:w="9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0" w:line="360" w:lineRule="atLeast"/>
              <w:textAlignment w:val="baseline"/>
              <w:rPr>
                <w:rFonts w:ascii="Times New Roman" w:hAnsi="Times New Roman"/>
                <w:color w:val="000000"/>
                <w:sz w:val="28"/>
                <w:szCs w:val="28"/>
                <w:lang w:val="ru-RU" w:eastAsia="ru-RU"/>
              </w:rPr>
            </w:pPr>
            <w:r w:rsidRPr="00CC1A05">
              <w:rPr>
                <w:rFonts w:ascii="Times New Roman" w:hAnsi="Times New Roman"/>
                <w:b/>
                <w:bCs/>
                <w:color w:val="000000"/>
                <w:sz w:val="28"/>
                <w:szCs w:val="28"/>
                <w:bdr w:val="none" w:sz="0" w:space="0" w:color="auto" w:frame="1"/>
                <w:lang w:val="ru-RU" w:eastAsia="ru-RU"/>
              </w:rPr>
              <w:t>04</w:t>
            </w:r>
          </w:p>
        </w:tc>
        <w:tc>
          <w:tcPr>
            <w:tcW w:w="7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b/>
                <w:bCs/>
                <w:color w:val="000000"/>
                <w:sz w:val="28"/>
                <w:szCs w:val="28"/>
                <w:bdr w:val="none" w:sz="0" w:space="0" w:color="auto" w:frame="1"/>
                <w:lang w:val="ru-RU" w:eastAsia="ru-RU"/>
              </w:rPr>
              <w:t>28</w:t>
            </w:r>
          </w:p>
        </w:tc>
        <w:tc>
          <w:tcPr>
            <w:tcW w:w="95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b/>
                <w:bCs/>
                <w:color w:val="000000"/>
                <w:sz w:val="28"/>
                <w:szCs w:val="28"/>
                <w:bdr w:val="none" w:sz="0" w:space="0" w:color="auto" w:frame="1"/>
                <w:lang w:val="ru-RU" w:eastAsia="ru-RU"/>
              </w:rPr>
              <w:t>1224555600</w:t>
            </w:r>
          </w:p>
        </w:tc>
        <w:tc>
          <w:tcPr>
            <w:tcW w:w="2250" w:type="pct"/>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C3E9D" w:rsidRPr="00CC1A05" w:rsidRDefault="001B066A" w:rsidP="003C3E9D">
            <w:pPr>
              <w:spacing w:after="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b/>
                <w:bCs/>
                <w:color w:val="000000"/>
                <w:sz w:val="28"/>
                <w:szCs w:val="28"/>
                <w:bdr w:val="none" w:sz="0" w:space="0" w:color="auto" w:frame="1"/>
                <w:lang w:val="ru-RU" w:eastAsia="ru-RU"/>
              </w:rPr>
              <w:t xml:space="preserve">Лихівська </w:t>
            </w:r>
            <w:r w:rsidR="003C3E9D" w:rsidRPr="00CC1A05">
              <w:rPr>
                <w:rFonts w:ascii="Times New Roman" w:hAnsi="Times New Roman"/>
                <w:b/>
                <w:bCs/>
                <w:color w:val="000000"/>
                <w:sz w:val="28"/>
                <w:szCs w:val="28"/>
                <w:bdr w:val="none" w:sz="0" w:space="0" w:color="auto" w:frame="1"/>
                <w:lang w:val="ru-RU" w:eastAsia="ru-RU"/>
              </w:rPr>
              <w:t>територіальна громада</w:t>
            </w:r>
          </w:p>
        </w:tc>
      </w:tr>
      <w:tr w:rsidR="003C3E9D" w:rsidRPr="00CC1A05" w:rsidTr="003C3E9D">
        <w:tc>
          <w:tcPr>
            <w:tcW w:w="3450" w:type="pct"/>
            <w:gridSpan w:val="4"/>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lastRenderedPageBreak/>
              <w:t>Група платників, категорія/цільове призначення земельних ділянок</w:t>
            </w:r>
          </w:p>
        </w:tc>
        <w:tc>
          <w:tcPr>
            <w:tcW w:w="150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Розмір пільги (відсотків суми податкового зобов’язання за рік)</w:t>
            </w:r>
          </w:p>
        </w:tc>
      </w:tr>
      <w:tr w:rsidR="003C3E9D" w:rsidRPr="00CC1A05" w:rsidTr="003C3E9D">
        <w:tc>
          <w:tcPr>
            <w:tcW w:w="3450" w:type="pct"/>
            <w:gridSpan w:val="4"/>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Визначається відповідно до ст. 281, 282 Податкового кодексу України</w:t>
            </w:r>
          </w:p>
        </w:tc>
        <w:tc>
          <w:tcPr>
            <w:tcW w:w="150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C3E9D" w:rsidRPr="00CC1A05" w:rsidRDefault="003C3E9D" w:rsidP="003C3E9D">
            <w:pPr>
              <w:spacing w:after="150" w:line="360" w:lineRule="atLeast"/>
              <w:jc w:val="center"/>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Визначається відповідно до ст. 281, 282 Податкового кодексу України</w:t>
            </w:r>
          </w:p>
        </w:tc>
      </w:tr>
    </w:tbl>
    <w:p w:rsidR="004B06A7" w:rsidRDefault="003C3E9D" w:rsidP="003C3E9D">
      <w:pPr>
        <w:shd w:val="clear" w:color="auto" w:fill="FFFFFF"/>
        <w:spacing w:after="0"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bdr w:val="none" w:sz="0" w:space="0" w:color="auto" w:frame="1"/>
          <w:vertAlign w:val="superscript"/>
          <w:lang w:val="ru-RU" w:eastAsia="ru-RU"/>
        </w:rPr>
        <w:t>1 </w:t>
      </w:r>
      <w:r w:rsidRPr="00CC1A05">
        <w:rPr>
          <w:rFonts w:ascii="Times New Roman" w:hAnsi="Times New Roman"/>
          <w:color w:val="000000"/>
          <w:sz w:val="28"/>
          <w:szCs w:val="28"/>
          <w:lang w:val="ru-RU" w:eastAsia="ru-RU"/>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CC1A05" w:rsidRPr="00CC1A05" w:rsidRDefault="003C3E9D" w:rsidP="003C3E9D">
      <w:pPr>
        <w:shd w:val="clear" w:color="auto" w:fill="FFFFFF"/>
        <w:spacing w:after="225" w:line="240" w:lineRule="auto"/>
        <w:textAlignment w:val="baseline"/>
        <w:rPr>
          <w:rFonts w:ascii="Times New Roman" w:hAnsi="Times New Roman"/>
          <w:color w:val="000000"/>
          <w:sz w:val="28"/>
          <w:szCs w:val="28"/>
          <w:lang w:val="ru-RU" w:eastAsia="ru-RU"/>
        </w:rPr>
      </w:pPr>
      <w:r w:rsidRPr="00CC1A05">
        <w:rPr>
          <w:rFonts w:ascii="Times New Roman" w:hAnsi="Times New Roman"/>
          <w:color w:val="000000"/>
          <w:sz w:val="28"/>
          <w:szCs w:val="28"/>
          <w:lang w:val="ru-RU" w:eastAsia="ru-RU"/>
        </w:rPr>
        <w:t xml:space="preserve">Секретар селищної ради                   </w:t>
      </w:r>
      <w:r w:rsidR="004B06A7">
        <w:rPr>
          <w:rFonts w:ascii="Times New Roman" w:hAnsi="Times New Roman"/>
          <w:color w:val="000000"/>
          <w:sz w:val="28"/>
          <w:szCs w:val="28"/>
          <w:lang w:val="ru-RU" w:eastAsia="ru-RU"/>
        </w:rPr>
        <w:t>Лариса МОЦЯК</w:t>
      </w:r>
      <w:r w:rsidRPr="00CC1A05">
        <w:rPr>
          <w:rFonts w:ascii="Times New Roman" w:hAnsi="Times New Roman"/>
          <w:color w:val="000000"/>
          <w:sz w:val="28"/>
          <w:szCs w:val="28"/>
          <w:lang w:val="ru-RU" w:eastAsia="ru-RU"/>
        </w:rPr>
        <w:t xml:space="preserve">                                      </w:t>
      </w:r>
      <w:r w:rsidR="004B06A7">
        <w:rPr>
          <w:rFonts w:ascii="Times New Roman" w:hAnsi="Times New Roman"/>
          <w:color w:val="000000"/>
          <w:sz w:val="28"/>
          <w:szCs w:val="28"/>
          <w:lang w:val="ru-RU" w:eastAsia="ru-RU"/>
        </w:rPr>
        <w:t xml:space="preserve">                            </w:t>
      </w:r>
    </w:p>
    <w:p w:rsidR="003C3E9D" w:rsidRPr="00CC1A05" w:rsidRDefault="003C3E9D" w:rsidP="003C3E9D">
      <w:pPr>
        <w:keepNext/>
        <w:spacing w:before="240" w:after="60" w:line="240" w:lineRule="auto"/>
        <w:jc w:val="center"/>
        <w:outlineLvl w:val="2"/>
        <w:rPr>
          <w:rFonts w:ascii="Times New Roman" w:hAnsi="Times New Roman"/>
          <w:b/>
          <w:bCs/>
          <w:sz w:val="28"/>
          <w:szCs w:val="28"/>
          <w:lang w:eastAsia="ru-RU"/>
        </w:rPr>
      </w:pPr>
      <w:r w:rsidRPr="00CC1A05">
        <w:rPr>
          <w:rFonts w:ascii="Times New Roman" w:hAnsi="Times New Roman"/>
          <w:b/>
          <w:bCs/>
          <w:sz w:val="28"/>
          <w:szCs w:val="28"/>
          <w:lang w:eastAsia="ru-RU"/>
        </w:rPr>
        <w:t>АНАЛІЗ  РЕГУЛЯТОРНОГО ВПЛИВУ</w:t>
      </w:r>
    </w:p>
    <w:p w:rsidR="003C3E9D" w:rsidRPr="00CC1A05" w:rsidRDefault="003C3E9D" w:rsidP="003C3E9D">
      <w:pPr>
        <w:keepNext/>
        <w:spacing w:before="240" w:after="60" w:line="240" w:lineRule="auto"/>
        <w:jc w:val="center"/>
        <w:outlineLvl w:val="2"/>
        <w:rPr>
          <w:rFonts w:ascii="Times New Roman" w:hAnsi="Times New Roman"/>
          <w:b/>
          <w:bCs/>
          <w:sz w:val="28"/>
          <w:szCs w:val="28"/>
          <w:lang w:eastAsia="ru-RU"/>
        </w:rPr>
      </w:pPr>
      <w:r w:rsidRPr="00CC1A05">
        <w:rPr>
          <w:rFonts w:ascii="Times New Roman" w:hAnsi="Times New Roman"/>
          <w:b/>
          <w:bCs/>
          <w:sz w:val="28"/>
          <w:szCs w:val="28"/>
          <w:lang w:eastAsia="ru-RU"/>
        </w:rPr>
        <w:t>проекту рішення Лихівської селищної ради</w:t>
      </w:r>
    </w:p>
    <w:p w:rsidR="003C3E9D" w:rsidRPr="00CC1A05" w:rsidRDefault="003C3E9D" w:rsidP="003C3E9D">
      <w:pPr>
        <w:keepNext/>
        <w:spacing w:before="240" w:after="60" w:line="240" w:lineRule="auto"/>
        <w:jc w:val="center"/>
        <w:outlineLvl w:val="2"/>
        <w:rPr>
          <w:rFonts w:ascii="Times New Roman" w:hAnsi="Times New Roman"/>
          <w:b/>
          <w:bCs/>
          <w:sz w:val="28"/>
          <w:szCs w:val="28"/>
          <w:lang w:eastAsia="ru-RU"/>
        </w:rPr>
      </w:pPr>
      <w:r w:rsidRPr="00CC1A05">
        <w:rPr>
          <w:rFonts w:ascii="Times New Roman" w:hAnsi="Times New Roman"/>
          <w:b/>
          <w:bCs/>
          <w:sz w:val="28"/>
          <w:szCs w:val="28"/>
          <w:lang w:eastAsia="ru-RU"/>
        </w:rPr>
        <w:t xml:space="preserve">«Про встановлення ставок зі сплати земельного податку </w:t>
      </w:r>
      <w:r w:rsidRPr="00CC1A05">
        <w:rPr>
          <w:rFonts w:ascii="Times New Roman" w:hAnsi="Times New Roman"/>
          <w:b/>
          <w:bCs/>
          <w:sz w:val="28"/>
          <w:szCs w:val="28"/>
          <w:lang w:val="ru-RU" w:eastAsia="ru-RU"/>
        </w:rPr>
        <w:t>на т</w:t>
      </w:r>
      <w:r w:rsidR="00CC1A05">
        <w:rPr>
          <w:rFonts w:ascii="Times New Roman" w:hAnsi="Times New Roman"/>
          <w:b/>
          <w:bCs/>
          <w:sz w:val="28"/>
          <w:szCs w:val="28"/>
          <w:lang w:val="ru-RU" w:eastAsia="ru-RU"/>
        </w:rPr>
        <w:t xml:space="preserve">ериторії Лихівської </w:t>
      </w:r>
      <w:r w:rsidR="00CC1A05">
        <w:rPr>
          <w:rFonts w:ascii="Times New Roman" w:hAnsi="Times New Roman"/>
          <w:b/>
          <w:bCs/>
          <w:sz w:val="28"/>
          <w:szCs w:val="28"/>
          <w:lang w:eastAsia="ru-RU"/>
        </w:rPr>
        <w:t>територіальної громади з 2022 року</w:t>
      </w:r>
      <w:r w:rsidRPr="00CC1A05">
        <w:rPr>
          <w:rFonts w:ascii="Times New Roman" w:hAnsi="Times New Roman"/>
          <w:b/>
          <w:bCs/>
          <w:sz w:val="28"/>
          <w:szCs w:val="28"/>
          <w:lang w:eastAsia="ru-RU"/>
        </w:rPr>
        <w:t>»</w:t>
      </w:r>
    </w:p>
    <w:p w:rsidR="003C3E9D" w:rsidRPr="00CC1A05" w:rsidRDefault="003C3E9D" w:rsidP="003C3E9D">
      <w:pPr>
        <w:spacing w:after="0" w:line="240" w:lineRule="auto"/>
        <w:rPr>
          <w:rFonts w:ascii="Times New Roman" w:hAnsi="Times New Roman"/>
          <w:sz w:val="28"/>
          <w:szCs w:val="28"/>
          <w:lang w:eastAsia="ru-RU"/>
        </w:rPr>
      </w:pPr>
    </w:p>
    <w:p w:rsidR="003C3E9D" w:rsidRPr="00CC1A05" w:rsidRDefault="003C3E9D" w:rsidP="003C3E9D">
      <w:pPr>
        <w:keepNext/>
        <w:spacing w:before="240" w:after="60" w:line="240" w:lineRule="auto"/>
        <w:jc w:val="both"/>
        <w:outlineLvl w:val="2"/>
        <w:rPr>
          <w:rFonts w:ascii="Times New Roman" w:hAnsi="Times New Roman"/>
          <w:bCs/>
          <w:sz w:val="28"/>
          <w:szCs w:val="28"/>
          <w:lang w:eastAsia="ru-RU"/>
        </w:rPr>
      </w:pPr>
      <w:r w:rsidRPr="00CC1A05">
        <w:rPr>
          <w:rFonts w:ascii="Times New Roman" w:hAnsi="Times New Roman"/>
          <w:bCs/>
          <w:color w:val="000000"/>
          <w:sz w:val="28"/>
          <w:szCs w:val="28"/>
          <w:lang w:eastAsia="ru-RU"/>
        </w:rPr>
        <w:t xml:space="preserve">   Аналіз регуляторного впливу проекту рішення Лихівської селищної ради </w:t>
      </w:r>
      <w:r w:rsidRPr="00CC1A05">
        <w:rPr>
          <w:rFonts w:ascii="Times New Roman" w:hAnsi="Times New Roman"/>
          <w:bCs/>
          <w:sz w:val="28"/>
          <w:szCs w:val="28"/>
          <w:lang w:eastAsia="ru-RU"/>
        </w:rPr>
        <w:t>«Про встановлення ставок зі сплати земельного податку на т</w:t>
      </w:r>
      <w:r w:rsidR="00504F31">
        <w:rPr>
          <w:rFonts w:ascii="Times New Roman" w:hAnsi="Times New Roman"/>
          <w:bCs/>
          <w:sz w:val="28"/>
          <w:szCs w:val="28"/>
          <w:lang w:eastAsia="ru-RU"/>
        </w:rPr>
        <w:t xml:space="preserve">ериторії Лихівської </w:t>
      </w:r>
      <w:r w:rsidRPr="00CC1A05">
        <w:rPr>
          <w:rFonts w:ascii="Times New Roman" w:hAnsi="Times New Roman"/>
          <w:bCs/>
          <w:sz w:val="28"/>
          <w:szCs w:val="28"/>
          <w:lang w:eastAsia="ru-RU"/>
        </w:rPr>
        <w:t xml:space="preserve">територіальної громади </w:t>
      </w:r>
      <w:r w:rsidR="00504F31">
        <w:rPr>
          <w:rFonts w:ascii="Times New Roman" w:hAnsi="Times New Roman"/>
          <w:bCs/>
          <w:sz w:val="28"/>
          <w:szCs w:val="28"/>
          <w:lang w:eastAsia="ru-RU"/>
        </w:rPr>
        <w:t xml:space="preserve"> з 2022 року</w:t>
      </w:r>
      <w:r w:rsidRPr="00CC1A05">
        <w:rPr>
          <w:rFonts w:ascii="Times New Roman" w:hAnsi="Times New Roman"/>
          <w:bCs/>
          <w:sz w:val="28"/>
          <w:szCs w:val="28"/>
          <w:lang w:eastAsia="ru-RU"/>
        </w:rPr>
        <w:t xml:space="preserve">» </w:t>
      </w:r>
      <w:r w:rsidRPr="00CC1A05">
        <w:rPr>
          <w:rFonts w:ascii="Times New Roman" w:hAnsi="Times New Roman"/>
          <w:bCs/>
          <w:color w:val="000000"/>
          <w:sz w:val="28"/>
          <w:szCs w:val="28"/>
          <w:lang w:eastAsia="ru-RU"/>
        </w:rPr>
        <w:t>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w:t>
      </w:r>
    </w:p>
    <w:p w:rsidR="003C3E9D" w:rsidRPr="00CC1A05" w:rsidRDefault="003C3E9D" w:rsidP="003C3E9D">
      <w:pPr>
        <w:spacing w:after="0" w:line="240" w:lineRule="auto"/>
        <w:ind w:firstLine="709"/>
        <w:jc w:val="center"/>
        <w:rPr>
          <w:rFonts w:ascii="Times New Roman" w:hAnsi="Times New Roman"/>
          <w:b/>
          <w:sz w:val="28"/>
          <w:szCs w:val="28"/>
          <w:lang w:eastAsia="ru-RU"/>
        </w:rPr>
      </w:pPr>
      <w:r w:rsidRPr="00CC1A05">
        <w:rPr>
          <w:rFonts w:ascii="Times New Roman" w:hAnsi="Times New Roman"/>
          <w:b/>
          <w:sz w:val="28"/>
          <w:szCs w:val="28"/>
          <w:lang w:eastAsia="ru-RU"/>
        </w:rPr>
        <w:t>I. Визначення проблеми</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 xml:space="preserve">  Відповідно до статті 10 Податкового кодексу України визначено перелік місцевих податків і зборів. Згідно зі статтею 12 Податкового кодексу України місцеві ради встановлюють місцеві податки і збори. </w:t>
      </w:r>
    </w:p>
    <w:p w:rsidR="00504F31" w:rsidRDefault="003C3E9D" w:rsidP="00504F31">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w:t>
      </w:r>
      <w:r w:rsidR="00504F31">
        <w:rPr>
          <w:rFonts w:ascii="Times New Roman" w:hAnsi="Times New Roman"/>
          <w:sz w:val="28"/>
          <w:szCs w:val="28"/>
          <w:lang w:eastAsia="ru-RU"/>
        </w:rPr>
        <w:t>ї Лихівської</w:t>
      </w:r>
      <w:r w:rsidRPr="00CC1A05">
        <w:rPr>
          <w:rFonts w:ascii="Times New Roman" w:hAnsi="Times New Roman"/>
          <w:sz w:val="28"/>
          <w:szCs w:val="28"/>
          <w:lang w:eastAsia="ru-RU"/>
        </w:rPr>
        <w:t xml:space="preserve"> територіальної громади податку на майно в частині земельного податку на </w:t>
      </w:r>
      <w:r w:rsidRPr="00CC1A05">
        <w:rPr>
          <w:rFonts w:ascii="Times New Roman" w:hAnsi="Times New Roman"/>
          <w:sz w:val="28"/>
          <w:szCs w:val="28"/>
          <w:lang w:eastAsia="ru-RU"/>
        </w:rPr>
        <w:lastRenderedPageBreak/>
        <w:t>2021 рік. Шляхом пр</w:t>
      </w:r>
      <w:r w:rsidR="00504F31">
        <w:rPr>
          <w:rFonts w:ascii="Times New Roman" w:hAnsi="Times New Roman"/>
          <w:sz w:val="28"/>
          <w:szCs w:val="28"/>
          <w:lang w:eastAsia="ru-RU"/>
        </w:rPr>
        <w:t>ийняття рішення селищної ради «</w:t>
      </w:r>
      <w:r w:rsidRPr="00CC1A05">
        <w:rPr>
          <w:rFonts w:ascii="Times New Roman" w:hAnsi="Times New Roman"/>
          <w:sz w:val="28"/>
          <w:szCs w:val="28"/>
          <w:lang w:eastAsia="ru-RU"/>
        </w:rPr>
        <w:t>Про встановлення ставок зі сплати земельного податку</w:t>
      </w:r>
      <w:r w:rsidRPr="00CC1A05">
        <w:rPr>
          <w:rFonts w:ascii="Times New Roman" w:hAnsi="Times New Roman"/>
          <w:sz w:val="28"/>
          <w:szCs w:val="28"/>
          <w:lang w:val="ru-RU" w:eastAsia="ru-RU"/>
        </w:rPr>
        <w:t xml:space="preserve"> на т</w:t>
      </w:r>
      <w:r w:rsidR="00504F31">
        <w:rPr>
          <w:rFonts w:ascii="Times New Roman" w:hAnsi="Times New Roman"/>
          <w:sz w:val="28"/>
          <w:szCs w:val="28"/>
          <w:lang w:val="ru-RU" w:eastAsia="ru-RU"/>
        </w:rPr>
        <w:t xml:space="preserve">ериторії Лихівської </w:t>
      </w:r>
      <w:r w:rsidR="00504F31">
        <w:rPr>
          <w:rFonts w:ascii="Times New Roman" w:hAnsi="Times New Roman"/>
          <w:sz w:val="28"/>
          <w:szCs w:val="28"/>
          <w:lang w:eastAsia="ru-RU"/>
        </w:rPr>
        <w:t>територіальної громади з</w:t>
      </w:r>
      <w:r w:rsidR="00592B59">
        <w:rPr>
          <w:rFonts w:ascii="Times New Roman" w:hAnsi="Times New Roman"/>
          <w:sz w:val="28"/>
          <w:szCs w:val="28"/>
          <w:lang w:eastAsia="ru-RU"/>
        </w:rPr>
        <w:t xml:space="preserve"> </w:t>
      </w:r>
      <w:r w:rsidR="00504F31">
        <w:rPr>
          <w:rFonts w:ascii="Times New Roman" w:hAnsi="Times New Roman"/>
          <w:sz w:val="28"/>
          <w:szCs w:val="28"/>
          <w:lang w:val="ru-RU" w:eastAsia="ru-RU"/>
        </w:rPr>
        <w:t>2022</w:t>
      </w:r>
      <w:r w:rsidRPr="00CC1A05">
        <w:rPr>
          <w:rFonts w:ascii="Times New Roman" w:hAnsi="Times New Roman"/>
          <w:sz w:val="28"/>
          <w:szCs w:val="28"/>
          <w:lang w:val="ru-RU" w:eastAsia="ru-RU"/>
        </w:rPr>
        <w:t xml:space="preserve"> р</w:t>
      </w:r>
      <w:r w:rsidR="00504F31">
        <w:rPr>
          <w:rFonts w:ascii="Times New Roman" w:hAnsi="Times New Roman"/>
          <w:sz w:val="28"/>
          <w:szCs w:val="28"/>
          <w:lang w:eastAsia="ru-RU"/>
        </w:rPr>
        <w:t>оку»</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Пунктом 10.2 статті 10 Податкового кодексу України (надалі – ПКУ) встановлено, що місцеві ради обов’язково установлюють єдиний податок та податок на майно в частині транспортного податку та плати за землю.</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Земельний податок є бюджетоутворюючим джерелом у складі власних доходів загального фонду селищно</w:t>
      </w:r>
      <w:r w:rsidR="009834E0">
        <w:rPr>
          <w:rFonts w:ascii="Times New Roman" w:hAnsi="Times New Roman"/>
          <w:sz w:val="28"/>
          <w:szCs w:val="28"/>
          <w:lang w:eastAsia="ru-RU"/>
        </w:rPr>
        <w:t>го бюджету та за підсумками 202</w:t>
      </w:r>
      <w:r w:rsidR="009834E0">
        <w:rPr>
          <w:rFonts w:ascii="Times New Roman" w:hAnsi="Times New Roman"/>
          <w:sz w:val="28"/>
          <w:szCs w:val="28"/>
          <w:lang w:val="ru-RU" w:eastAsia="ru-RU"/>
        </w:rPr>
        <w:t>0</w:t>
      </w:r>
      <w:r w:rsidRPr="00CC1A05">
        <w:rPr>
          <w:rFonts w:ascii="Times New Roman" w:hAnsi="Times New Roman"/>
          <w:sz w:val="28"/>
          <w:szCs w:val="28"/>
          <w:lang w:eastAsia="ru-RU"/>
        </w:rPr>
        <w:t xml:space="preserve"> року складає </w:t>
      </w:r>
      <w:r w:rsidR="009834E0" w:rsidRPr="00D93DBF">
        <w:rPr>
          <w:rFonts w:ascii="Times New Roman" w:hAnsi="Times New Roman"/>
          <w:sz w:val="28"/>
          <w:szCs w:val="28"/>
          <w:lang w:eastAsia="ru-RU"/>
        </w:rPr>
        <w:t>1</w:t>
      </w:r>
      <w:r w:rsidR="009834E0" w:rsidRPr="00D93DBF">
        <w:rPr>
          <w:rFonts w:ascii="Times New Roman" w:hAnsi="Times New Roman"/>
          <w:sz w:val="28"/>
          <w:szCs w:val="28"/>
          <w:lang w:val="ru-RU" w:eastAsia="ru-RU"/>
        </w:rPr>
        <w:t>2,4</w:t>
      </w:r>
      <w:r w:rsidRPr="00D93DBF">
        <w:rPr>
          <w:rFonts w:ascii="Times New Roman" w:hAnsi="Times New Roman"/>
          <w:sz w:val="28"/>
          <w:szCs w:val="28"/>
          <w:lang w:eastAsia="ru-RU"/>
        </w:rPr>
        <w:t>%</w:t>
      </w:r>
      <w:r w:rsidRPr="00504F31">
        <w:rPr>
          <w:rFonts w:ascii="Times New Roman" w:hAnsi="Times New Roman"/>
          <w:color w:val="FFFF00"/>
          <w:sz w:val="28"/>
          <w:szCs w:val="28"/>
          <w:lang w:eastAsia="ru-RU"/>
        </w:rPr>
        <w:t xml:space="preserve"> </w:t>
      </w:r>
      <w:r w:rsidRPr="00CC1A05">
        <w:rPr>
          <w:rFonts w:ascii="Times New Roman" w:hAnsi="Times New Roman"/>
          <w:sz w:val="28"/>
          <w:szCs w:val="28"/>
          <w:lang w:eastAsia="ru-RU"/>
        </w:rPr>
        <w:t>серед інших джерел надходжень.</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Питання залучення </w:t>
      </w:r>
      <w:r w:rsidR="009834E0" w:rsidRPr="00D93DBF">
        <w:rPr>
          <w:rFonts w:ascii="Times New Roman" w:hAnsi="Times New Roman"/>
          <w:sz w:val="28"/>
          <w:szCs w:val="28"/>
          <w:lang w:val="ru-RU" w:eastAsia="ru-RU"/>
        </w:rPr>
        <w:t>4051,1</w:t>
      </w:r>
      <w:r w:rsidRPr="00D93DBF">
        <w:rPr>
          <w:rFonts w:ascii="Times New Roman" w:hAnsi="Times New Roman"/>
          <w:sz w:val="28"/>
          <w:szCs w:val="28"/>
          <w:lang w:eastAsia="ru-RU"/>
        </w:rPr>
        <w:t xml:space="preserve"> тис. </w:t>
      </w:r>
      <w:r w:rsidR="00504F31" w:rsidRPr="00D93DBF">
        <w:rPr>
          <w:rFonts w:ascii="Times New Roman" w:hAnsi="Times New Roman"/>
          <w:sz w:val="28"/>
          <w:szCs w:val="28"/>
          <w:lang w:eastAsia="ru-RU"/>
        </w:rPr>
        <w:t>грн. до селищного бюджету у 2022</w:t>
      </w:r>
      <w:r w:rsidR="00D93DBF" w:rsidRPr="00D93DBF">
        <w:rPr>
          <w:rFonts w:ascii="Times New Roman" w:hAnsi="Times New Roman"/>
          <w:sz w:val="28"/>
          <w:szCs w:val="28"/>
          <w:lang w:eastAsia="ru-RU"/>
        </w:rPr>
        <w:t xml:space="preserve"> </w:t>
      </w:r>
      <w:r w:rsidRPr="00D93DBF">
        <w:rPr>
          <w:rFonts w:ascii="Times New Roman" w:hAnsi="Times New Roman"/>
          <w:sz w:val="28"/>
          <w:szCs w:val="28"/>
          <w:lang w:eastAsia="ru-RU"/>
        </w:rPr>
        <w:t xml:space="preserve">році </w:t>
      </w:r>
      <w:r w:rsidRPr="00CC1A05">
        <w:rPr>
          <w:rFonts w:ascii="Times New Roman" w:hAnsi="Times New Roman"/>
          <w:sz w:val="28"/>
          <w:szCs w:val="28"/>
          <w:lang w:eastAsia="ru-RU"/>
        </w:rPr>
        <w:t>пропонується вирішити шляхом ухвалення рішення селищної ради з урахуванням вимог чинного законодавства України та в межах повноважень, делегованих органам місцевого самоврядування.</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Згідно зі статтею 12 ПКУ рішення про встановлення місцевих податків та зборів, ухвалені органами місц</w:t>
      </w:r>
      <w:r w:rsidR="00504F31">
        <w:rPr>
          <w:rFonts w:ascii="Times New Roman" w:hAnsi="Times New Roman"/>
          <w:sz w:val="28"/>
          <w:szCs w:val="28"/>
          <w:lang w:eastAsia="ru-RU"/>
        </w:rPr>
        <w:t>евого самоврядування</w:t>
      </w:r>
      <w:r w:rsidRPr="00CC1A05">
        <w:rPr>
          <w:rFonts w:ascii="Times New Roman" w:hAnsi="Times New Roman"/>
          <w:sz w:val="28"/>
          <w:szCs w:val="28"/>
          <w:lang w:eastAsia="ru-RU"/>
        </w:rPr>
        <w:t>, мають бути 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офіці</w:t>
      </w:r>
      <w:r w:rsidR="00504F31">
        <w:rPr>
          <w:rFonts w:ascii="Times New Roman" w:hAnsi="Times New Roman"/>
          <w:sz w:val="28"/>
          <w:szCs w:val="28"/>
          <w:lang w:eastAsia="ru-RU"/>
        </w:rPr>
        <w:t>йно оприлюднені до 15 липня 2021</w:t>
      </w:r>
      <w:r w:rsidRPr="00CC1A05">
        <w:rPr>
          <w:rFonts w:ascii="Times New Roman" w:hAnsi="Times New Roman"/>
          <w:sz w:val="28"/>
          <w:szCs w:val="28"/>
          <w:lang w:eastAsia="ru-RU"/>
        </w:rPr>
        <w:t xml:space="preserve"> року. Ураховуючи, що зазначені рішення є регуляторними актами та потребують реалізації процедур, передбачених Законом, розроблено проект регуляторного акта – рішення селищної ради «Про встановлення ставок зі сплати земельного податку </w:t>
      </w:r>
      <w:r w:rsidRPr="00CC1A05">
        <w:rPr>
          <w:rFonts w:ascii="Times New Roman" w:hAnsi="Times New Roman"/>
          <w:sz w:val="28"/>
          <w:szCs w:val="28"/>
          <w:lang w:val="ru-RU" w:eastAsia="ru-RU"/>
        </w:rPr>
        <w:t>на т</w:t>
      </w:r>
      <w:r w:rsidR="00504F31">
        <w:rPr>
          <w:rFonts w:ascii="Times New Roman" w:hAnsi="Times New Roman"/>
          <w:sz w:val="28"/>
          <w:szCs w:val="28"/>
          <w:lang w:val="ru-RU" w:eastAsia="ru-RU"/>
        </w:rPr>
        <w:t xml:space="preserve">ериторії Лихівської </w:t>
      </w:r>
      <w:r w:rsidRPr="00CC1A05">
        <w:rPr>
          <w:rFonts w:ascii="Times New Roman" w:hAnsi="Times New Roman"/>
          <w:sz w:val="28"/>
          <w:szCs w:val="28"/>
          <w:lang w:eastAsia="ru-RU"/>
        </w:rPr>
        <w:t>тер</w:t>
      </w:r>
      <w:r w:rsidR="00504F31">
        <w:rPr>
          <w:rFonts w:ascii="Times New Roman" w:hAnsi="Times New Roman"/>
          <w:sz w:val="28"/>
          <w:szCs w:val="28"/>
          <w:lang w:eastAsia="ru-RU"/>
        </w:rPr>
        <w:t>иторіальної громади</w:t>
      </w:r>
      <w:r w:rsidRPr="00CC1A05">
        <w:rPr>
          <w:rFonts w:ascii="Times New Roman" w:hAnsi="Times New Roman"/>
          <w:sz w:val="28"/>
          <w:szCs w:val="28"/>
          <w:lang w:eastAsia="ru-RU"/>
        </w:rPr>
        <w:t>»</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w:t>
      </w:r>
      <w:r w:rsidR="00504F31">
        <w:rPr>
          <w:rFonts w:ascii="Times New Roman" w:hAnsi="Times New Roman"/>
          <w:sz w:val="28"/>
          <w:szCs w:val="28"/>
          <w:lang w:eastAsia="ru-RU"/>
        </w:rPr>
        <w:t>одатки та збори на наступні роки</w:t>
      </w:r>
      <w:r w:rsidRPr="00CC1A05">
        <w:rPr>
          <w:rFonts w:ascii="Times New Roman" w:hAnsi="Times New Roman"/>
          <w:sz w:val="28"/>
          <w:szCs w:val="28"/>
          <w:lang w:eastAsia="ru-RU"/>
        </w:rPr>
        <w:t>.</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Ухвалення рішення селищної ради «Про встановлення ставок зі сплати земельного податку на </w:t>
      </w:r>
      <w:r w:rsidR="00504F31">
        <w:rPr>
          <w:rFonts w:ascii="Times New Roman" w:hAnsi="Times New Roman"/>
          <w:sz w:val="28"/>
          <w:szCs w:val="28"/>
          <w:lang w:eastAsia="ru-RU"/>
        </w:rPr>
        <w:t xml:space="preserve">території Лихівської </w:t>
      </w:r>
      <w:r w:rsidRPr="00CC1A05">
        <w:rPr>
          <w:rFonts w:ascii="Times New Roman" w:hAnsi="Times New Roman"/>
          <w:sz w:val="28"/>
          <w:szCs w:val="28"/>
          <w:lang w:eastAsia="ru-RU"/>
        </w:rPr>
        <w:t xml:space="preserve"> територіальної громади», що набуде чинності з наступного бюдж</w:t>
      </w:r>
      <w:r w:rsidR="00504F31">
        <w:rPr>
          <w:rFonts w:ascii="Times New Roman" w:hAnsi="Times New Roman"/>
          <w:sz w:val="28"/>
          <w:szCs w:val="28"/>
          <w:lang w:eastAsia="ru-RU"/>
        </w:rPr>
        <w:t>етного періоду – з 01 січня 2022</w:t>
      </w:r>
      <w:r w:rsidRPr="00CC1A05">
        <w:rPr>
          <w:rFonts w:ascii="Times New Roman" w:hAnsi="Times New Roman"/>
          <w:sz w:val="28"/>
          <w:szCs w:val="28"/>
          <w:lang w:eastAsia="ru-RU"/>
        </w:rPr>
        <w:t xml:space="preserve"> року, необхідне для прозорого ефективного встановлення ставок земельного податку, здійснення необхідного контролю за своєчасністю та повнотою проведення платежів.</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Надходження до селищного бюджету ві</w:t>
      </w:r>
      <w:r w:rsidR="0091424A">
        <w:rPr>
          <w:rFonts w:ascii="Times New Roman" w:hAnsi="Times New Roman"/>
          <w:sz w:val="28"/>
          <w:szCs w:val="28"/>
          <w:lang w:eastAsia="ru-RU"/>
        </w:rPr>
        <w:t xml:space="preserve">д плати за землю склали: за 2020 рік – </w:t>
      </w:r>
      <w:r w:rsidR="009834E0" w:rsidRPr="00D93DBF">
        <w:rPr>
          <w:rFonts w:ascii="Times New Roman" w:hAnsi="Times New Roman"/>
          <w:sz w:val="28"/>
          <w:szCs w:val="28"/>
          <w:lang w:val="ru-RU" w:eastAsia="ru-RU"/>
        </w:rPr>
        <w:t>1629,9</w:t>
      </w:r>
      <w:r w:rsidR="0091424A" w:rsidRPr="00D93DBF">
        <w:rPr>
          <w:rFonts w:ascii="Times New Roman" w:hAnsi="Times New Roman"/>
          <w:sz w:val="28"/>
          <w:szCs w:val="28"/>
          <w:lang w:eastAsia="ru-RU"/>
        </w:rPr>
        <w:t xml:space="preserve"> тис. грн., в 2021</w:t>
      </w:r>
      <w:r w:rsidR="009834E0" w:rsidRPr="00D93DBF">
        <w:rPr>
          <w:rFonts w:ascii="Times New Roman" w:hAnsi="Times New Roman"/>
          <w:sz w:val="28"/>
          <w:szCs w:val="28"/>
          <w:lang w:eastAsia="ru-RU"/>
        </w:rPr>
        <w:t xml:space="preserve"> році планується отримати </w:t>
      </w:r>
      <w:r w:rsidR="009834E0" w:rsidRPr="00D93DBF">
        <w:rPr>
          <w:rFonts w:ascii="Times New Roman" w:hAnsi="Times New Roman"/>
          <w:sz w:val="28"/>
          <w:szCs w:val="28"/>
          <w:lang w:val="ru-RU" w:eastAsia="ru-RU"/>
        </w:rPr>
        <w:t>4051,1</w:t>
      </w:r>
      <w:r w:rsidRPr="00D93DBF">
        <w:rPr>
          <w:rFonts w:ascii="Times New Roman" w:hAnsi="Times New Roman"/>
          <w:sz w:val="28"/>
          <w:szCs w:val="28"/>
          <w:lang w:eastAsia="ru-RU"/>
        </w:rPr>
        <w:t xml:space="preserve"> тис. грн.</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Граничні розміри ставок земельного податку за земельні ділянки державної й комунальної власності, установлені ст. 274 ПКУ, не є фіксованими, а коливаються від 0 до 12 відсотків від нормативної грошової оцінки земельної ділянки.</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 xml:space="preserve">Земельний податок за земельні ділянки державної й комунальної власності є складовими плати за землю, що входить до складу податку на майно, який є місцевим податком, обов'язковим для встановлення місцевими радами. Тобто, чинним законодавством України у сфері земельних та податкових відносин передбачається обов’язковість встановлення органами місцевого самоврядування фіксованого розміру ставки земельного податку за земельні ділянки державної та комунальної власності. Реалізація цих вимог </w:t>
      </w:r>
      <w:r w:rsidRPr="00CC1A05">
        <w:rPr>
          <w:rFonts w:ascii="Times New Roman" w:hAnsi="Times New Roman"/>
          <w:sz w:val="28"/>
          <w:szCs w:val="28"/>
          <w:lang w:eastAsia="ru-RU"/>
        </w:rPr>
        <w:lastRenderedPageBreak/>
        <w:t>згідно із Законом України «Про місцеве самоврядування в Україні» здійснюється шляхом ухвалення відповідного рішення органу місцевого самоврядування.</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3C3E9D" w:rsidRPr="00CC1A05" w:rsidRDefault="003C3E9D" w:rsidP="003C3E9D">
      <w:pPr>
        <w:spacing w:after="0" w:line="240" w:lineRule="auto"/>
        <w:jc w:val="both"/>
        <w:rPr>
          <w:rFonts w:ascii="Times New Roman" w:hAnsi="Times New Roman"/>
          <w:sz w:val="28"/>
          <w:szCs w:val="28"/>
          <w:lang w:eastAsia="ru-RU"/>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9"/>
        <w:gridCol w:w="2663"/>
        <w:gridCol w:w="2296"/>
      </w:tblGrid>
      <w:tr w:rsidR="003C3E9D" w:rsidRPr="00CC1A05" w:rsidTr="00026E64">
        <w:tc>
          <w:tcPr>
            <w:tcW w:w="2272"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Ні</w:t>
            </w:r>
          </w:p>
        </w:tc>
      </w:tr>
      <w:tr w:rsidR="003C3E9D" w:rsidRPr="00CC1A05" w:rsidTr="00026E64">
        <w:tc>
          <w:tcPr>
            <w:tcW w:w="2272"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Громадяни</w:t>
            </w:r>
          </w:p>
        </w:tc>
        <w:tc>
          <w:tcPr>
            <w:tcW w:w="1465"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p>
        </w:tc>
      </w:tr>
      <w:tr w:rsidR="003C3E9D" w:rsidRPr="00CC1A05" w:rsidTr="00026E64">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p>
        </w:tc>
      </w:tr>
      <w:tr w:rsidR="003C3E9D" w:rsidRPr="00CC1A05" w:rsidTr="00026E64">
        <w:tc>
          <w:tcPr>
            <w:tcW w:w="2272"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p>
        </w:tc>
      </w:tr>
      <w:tr w:rsidR="003C3E9D" w:rsidRPr="00CC1A05" w:rsidTr="00026E64">
        <w:tc>
          <w:tcPr>
            <w:tcW w:w="2272"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3C3E9D" w:rsidRPr="00CC1A05" w:rsidRDefault="003C3E9D" w:rsidP="003C3E9D">
            <w:pPr>
              <w:spacing w:after="0" w:line="240" w:lineRule="auto"/>
              <w:jc w:val="center"/>
              <w:rPr>
                <w:rFonts w:ascii="Times New Roman" w:hAnsi="Times New Roman"/>
                <w:sz w:val="28"/>
                <w:szCs w:val="28"/>
                <w:lang w:eastAsia="ru-RU"/>
              </w:rPr>
            </w:pPr>
          </w:p>
        </w:tc>
      </w:tr>
    </w:tbl>
    <w:p w:rsidR="003C3E9D" w:rsidRPr="00CC1A05" w:rsidRDefault="003C3E9D" w:rsidP="003C3E9D">
      <w:pPr>
        <w:spacing w:after="0" w:line="240" w:lineRule="auto"/>
        <w:jc w:val="both"/>
        <w:rPr>
          <w:rFonts w:ascii="Times New Roman" w:hAnsi="Times New Roman"/>
          <w:sz w:val="28"/>
          <w:szCs w:val="28"/>
          <w:lang w:eastAsia="ru-RU"/>
        </w:rPr>
      </w:pP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 xml:space="preserve">Крім того, вказана проблема справляє вплив на </w:t>
      </w:r>
      <w:bookmarkStart w:id="0" w:name="_GoBack"/>
      <w:r w:rsidR="00AF7BA5" w:rsidRPr="00AF7BA5">
        <w:rPr>
          <w:rFonts w:ascii="Times New Roman" w:hAnsi="Times New Roman"/>
          <w:sz w:val="28"/>
          <w:szCs w:val="28"/>
          <w:lang w:eastAsia="ru-RU"/>
        </w:rPr>
        <w:t>4953</w:t>
      </w:r>
      <w:r w:rsidRPr="00AF7BA5">
        <w:rPr>
          <w:rFonts w:ascii="Times New Roman" w:hAnsi="Times New Roman"/>
          <w:sz w:val="28"/>
          <w:szCs w:val="28"/>
          <w:lang w:eastAsia="ru-RU"/>
        </w:rPr>
        <w:t xml:space="preserve"> </w:t>
      </w:r>
      <w:bookmarkEnd w:id="0"/>
      <w:r w:rsidRPr="00CC1A05">
        <w:rPr>
          <w:rFonts w:ascii="Times New Roman" w:hAnsi="Times New Roman"/>
          <w:sz w:val="28"/>
          <w:szCs w:val="28"/>
          <w:lang w:eastAsia="ru-RU"/>
        </w:rPr>
        <w:t>членів територіальної громади, які розраховують на виконання соціальних програм, що фінансуються з селищного бюджету.</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Питання наповнення місцевого бюджету, у тому числі через установлення ставок земельного податку, є сферою загальних інтересів суб’єктів господарювання, органів місцевої влади й громади.</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установлення ставок податку на майно в частині земельного податку на території</w:t>
      </w:r>
      <w:r w:rsidR="0091424A">
        <w:rPr>
          <w:rFonts w:ascii="Times New Roman" w:hAnsi="Times New Roman"/>
          <w:sz w:val="28"/>
          <w:szCs w:val="28"/>
          <w:lang w:eastAsia="ru-RU"/>
        </w:rPr>
        <w:t xml:space="preserve"> Лихівської </w:t>
      </w:r>
      <w:r w:rsidRPr="00CC1A05">
        <w:rPr>
          <w:rFonts w:ascii="Times New Roman" w:hAnsi="Times New Roman"/>
          <w:sz w:val="28"/>
          <w:szCs w:val="28"/>
          <w:lang w:eastAsia="ru-RU"/>
        </w:rPr>
        <w:t>територіальної громади та надання обґрунтованих пільг з його сплати певним категоріям землекористувачів, як це визначено ПКУ. Отже, установлення ставок та пільг зі сплати земельного податку можливе лише шляхом ухвалення відповідного рішення селищної ради.</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Установлення податку на майно в частині земельного податку на території</w:t>
      </w:r>
      <w:r w:rsidR="0091424A">
        <w:rPr>
          <w:rFonts w:ascii="Times New Roman" w:hAnsi="Times New Roman"/>
          <w:sz w:val="28"/>
          <w:szCs w:val="28"/>
          <w:lang w:eastAsia="ru-RU"/>
        </w:rPr>
        <w:t xml:space="preserve"> Лихівської </w:t>
      </w:r>
      <w:r w:rsidRPr="00CC1A05">
        <w:rPr>
          <w:rFonts w:ascii="Times New Roman" w:hAnsi="Times New Roman"/>
          <w:sz w:val="28"/>
          <w:szCs w:val="28"/>
          <w:lang w:eastAsia="ru-RU"/>
        </w:rPr>
        <w:t>терито</w:t>
      </w:r>
      <w:r w:rsidR="0091424A">
        <w:rPr>
          <w:rFonts w:ascii="Times New Roman" w:hAnsi="Times New Roman"/>
          <w:sz w:val="28"/>
          <w:szCs w:val="28"/>
          <w:lang w:eastAsia="ru-RU"/>
        </w:rPr>
        <w:t>ріальної громади</w:t>
      </w:r>
      <w:r w:rsidRPr="00CC1A05">
        <w:rPr>
          <w:rFonts w:ascii="Times New Roman" w:hAnsi="Times New Roman"/>
          <w:sz w:val="28"/>
          <w:szCs w:val="28"/>
          <w:lang w:eastAsia="ru-RU"/>
        </w:rPr>
        <w:t xml:space="preserve"> необхідне у зв’язку з тим, що ріше</w:t>
      </w:r>
      <w:r w:rsidR="0091424A">
        <w:rPr>
          <w:rFonts w:ascii="Times New Roman" w:hAnsi="Times New Roman"/>
          <w:sz w:val="28"/>
          <w:szCs w:val="28"/>
          <w:lang w:eastAsia="ru-RU"/>
        </w:rPr>
        <w:t xml:space="preserve">ння селищної ради від 26.06.2020 №  </w:t>
      </w:r>
      <w:r w:rsidRPr="00CC1A05">
        <w:rPr>
          <w:rFonts w:ascii="Times New Roman" w:hAnsi="Times New Roman"/>
          <w:kern w:val="2"/>
          <w:sz w:val="28"/>
          <w:szCs w:val="28"/>
          <w:lang w:eastAsia="ar-SA"/>
        </w:rPr>
        <w:t>-</w:t>
      </w:r>
      <w:r w:rsidRPr="00CC1A05">
        <w:rPr>
          <w:rFonts w:ascii="Times New Roman" w:hAnsi="Times New Roman"/>
          <w:sz w:val="28"/>
          <w:szCs w:val="28"/>
          <w:lang w:eastAsia="ru-RU"/>
        </w:rPr>
        <w:t>41/</w:t>
      </w:r>
      <w:r w:rsidRPr="00CC1A05">
        <w:rPr>
          <w:rFonts w:ascii="Times New Roman" w:hAnsi="Times New Roman"/>
          <w:sz w:val="28"/>
          <w:szCs w:val="28"/>
          <w:lang w:val="en-US" w:eastAsia="ru-RU"/>
        </w:rPr>
        <w:t>VII</w:t>
      </w:r>
      <w:r w:rsidRPr="00CC1A05">
        <w:rPr>
          <w:rFonts w:ascii="Times New Roman" w:hAnsi="Times New Roman"/>
          <w:sz w:val="28"/>
          <w:szCs w:val="28"/>
          <w:lang w:eastAsia="ru-RU"/>
        </w:rPr>
        <w:t xml:space="preserve"> «Про встановлення ставок зі сплати земельного податку </w:t>
      </w:r>
      <w:r w:rsidRPr="00CC1A05">
        <w:rPr>
          <w:rFonts w:ascii="Times New Roman" w:hAnsi="Times New Roman"/>
          <w:sz w:val="28"/>
          <w:szCs w:val="28"/>
          <w:lang w:val="ru-RU" w:eastAsia="ru-RU"/>
        </w:rPr>
        <w:t>на території Лихівської селищної об’</w:t>
      </w:r>
      <w:r w:rsidRPr="00CC1A05">
        <w:rPr>
          <w:rFonts w:ascii="Times New Roman" w:hAnsi="Times New Roman"/>
          <w:sz w:val="28"/>
          <w:szCs w:val="28"/>
          <w:lang w:eastAsia="ru-RU"/>
        </w:rPr>
        <w:t>єднано</w:t>
      </w:r>
      <w:r w:rsidR="0091424A">
        <w:rPr>
          <w:rFonts w:ascii="Times New Roman" w:hAnsi="Times New Roman"/>
          <w:sz w:val="28"/>
          <w:szCs w:val="28"/>
          <w:lang w:eastAsia="ru-RU"/>
        </w:rPr>
        <w:t>ї територіальної громади  у 2021</w:t>
      </w:r>
      <w:r w:rsidRPr="00CC1A05">
        <w:rPr>
          <w:rFonts w:ascii="Times New Roman" w:hAnsi="Times New Roman"/>
          <w:sz w:val="28"/>
          <w:szCs w:val="28"/>
          <w:lang w:eastAsia="ru-RU"/>
        </w:rPr>
        <w:t xml:space="preserve"> році»</w:t>
      </w:r>
      <w:r w:rsidR="00D93DBF">
        <w:rPr>
          <w:rFonts w:ascii="Times New Roman" w:hAnsi="Times New Roman"/>
          <w:sz w:val="28"/>
          <w:szCs w:val="28"/>
          <w:lang w:eastAsia="ru-RU"/>
        </w:rPr>
        <w:t xml:space="preserve"> </w:t>
      </w:r>
      <w:r w:rsidRPr="00CC1A05">
        <w:rPr>
          <w:rFonts w:ascii="Times New Roman" w:hAnsi="Times New Roman"/>
          <w:sz w:val="28"/>
          <w:szCs w:val="28"/>
          <w:lang w:eastAsia="ru-RU"/>
        </w:rPr>
        <w:t>регулює процес</w:t>
      </w:r>
      <w:r w:rsidR="0091424A">
        <w:rPr>
          <w:rFonts w:ascii="Times New Roman" w:hAnsi="Times New Roman"/>
          <w:sz w:val="28"/>
          <w:szCs w:val="28"/>
          <w:lang w:eastAsia="ru-RU"/>
        </w:rPr>
        <w:t>и плати за землю лише у 2021</w:t>
      </w:r>
      <w:r w:rsidRPr="00CC1A05">
        <w:rPr>
          <w:rFonts w:ascii="Times New Roman" w:hAnsi="Times New Roman"/>
          <w:sz w:val="28"/>
          <w:szCs w:val="28"/>
          <w:lang w:eastAsia="ru-RU"/>
        </w:rPr>
        <w:t xml:space="preserve"> році та відповідно до вимог пункту 10.2 статті 10, підпунктів 12.3.2, 12.3.4, 12.3.5 пункту 12.3 статті 12 ПКУ</w:t>
      </w:r>
      <w:r w:rsidR="0091424A">
        <w:rPr>
          <w:rFonts w:ascii="Times New Roman" w:hAnsi="Times New Roman"/>
          <w:sz w:val="28"/>
          <w:szCs w:val="28"/>
          <w:lang w:eastAsia="ru-RU"/>
        </w:rPr>
        <w:t xml:space="preserve"> не може бути застосовано у 2022</w:t>
      </w:r>
      <w:r w:rsidRPr="00CC1A05">
        <w:rPr>
          <w:rFonts w:ascii="Times New Roman" w:hAnsi="Times New Roman"/>
          <w:sz w:val="28"/>
          <w:szCs w:val="28"/>
          <w:lang w:eastAsia="ru-RU"/>
        </w:rPr>
        <w:t xml:space="preserve"> році.</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Проект рішення селищної ради «Про встановлення ставок зі сплати земельного податку на територі</w:t>
      </w:r>
      <w:r w:rsidR="0091424A">
        <w:rPr>
          <w:rFonts w:ascii="Times New Roman" w:hAnsi="Times New Roman"/>
          <w:sz w:val="28"/>
          <w:szCs w:val="28"/>
          <w:lang w:eastAsia="ru-RU"/>
        </w:rPr>
        <w:t xml:space="preserve">ї Лихівської </w:t>
      </w:r>
      <w:r w:rsidRPr="00CC1A05">
        <w:rPr>
          <w:rFonts w:ascii="Times New Roman" w:hAnsi="Times New Roman"/>
          <w:sz w:val="28"/>
          <w:szCs w:val="28"/>
          <w:lang w:eastAsia="ru-RU"/>
        </w:rPr>
        <w:t xml:space="preserve"> те</w:t>
      </w:r>
      <w:r w:rsidR="0091424A">
        <w:rPr>
          <w:rFonts w:ascii="Times New Roman" w:hAnsi="Times New Roman"/>
          <w:sz w:val="28"/>
          <w:szCs w:val="28"/>
          <w:lang w:eastAsia="ru-RU"/>
        </w:rPr>
        <w:t>риторіальної громади</w:t>
      </w:r>
      <w:r w:rsidRPr="00CC1A05">
        <w:rPr>
          <w:rFonts w:ascii="Times New Roman" w:hAnsi="Times New Roman"/>
          <w:sz w:val="28"/>
          <w:szCs w:val="28"/>
          <w:lang w:eastAsia="ru-RU"/>
        </w:rPr>
        <w:t xml:space="preserve">» розроблено відповідно до форми, затвердженої Постановою Кабінету Міністрів України від 24 травня 2017 року No483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Зокрема передбачено встановлення ставок земельного податку в розрізі кодів за видами цільового призначення земель, установленими Класифікацією видів цільового призначення земель, затвердженою Наказом Державного </w:t>
      </w:r>
      <w:r w:rsidRPr="00CC1A05">
        <w:rPr>
          <w:rFonts w:ascii="Times New Roman" w:hAnsi="Times New Roman"/>
          <w:sz w:val="28"/>
          <w:szCs w:val="28"/>
          <w:lang w:eastAsia="ru-RU"/>
        </w:rPr>
        <w:lastRenderedPageBreak/>
        <w:t>комітету України із земельних ресурсів від 23 липня 2010 року No548, зі змінами.</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З метою систематизації платників податків та забезпечення єдиного підходу до податкових ставок вбачається доцільним установлення ставок земельного податку відповідно до видів економічної діяльності згідно з Класифікацією видів економічної діяльності, затвердженою Наказом Державного комітету України з питань технічного регулювання та споживчої політики від 11 жовтня 2010 року No457, зі змінами. Диференціація податкових ставок залежно від виду економічної діяльності платників податку дає змогу встановити ставки земельного податку в межах певної цільової категорії земель за галузевим принципом, що забезпечить прозорість нарахування податку залежно від отриманих доходів, недопущення податкової дискримінації, уникнення збільшення податкового навантаження на суб’єктів середнього та малого підприємництва.</w:t>
      </w:r>
    </w:p>
    <w:p w:rsidR="003C3E9D" w:rsidRPr="00AF7BA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Головною бюджетоутворючою галуззю, що визначає профіль громади, є  сільське господарство. На території громади розташоване </w:t>
      </w:r>
      <w:r w:rsidRPr="00AF7BA5">
        <w:rPr>
          <w:rFonts w:ascii="Times New Roman" w:hAnsi="Times New Roman"/>
          <w:sz w:val="28"/>
          <w:szCs w:val="28"/>
          <w:lang w:eastAsia="ru-RU"/>
        </w:rPr>
        <w:t>18 мікропідприємств.</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Пільги зі сплати</w:t>
      </w:r>
      <w:r w:rsidR="0091424A">
        <w:rPr>
          <w:rFonts w:ascii="Times New Roman" w:hAnsi="Times New Roman"/>
          <w:sz w:val="28"/>
          <w:szCs w:val="28"/>
          <w:lang w:eastAsia="ru-RU"/>
        </w:rPr>
        <w:t xml:space="preserve"> за землю встановлюються на 2022</w:t>
      </w:r>
      <w:r w:rsidRPr="00CC1A05">
        <w:rPr>
          <w:rFonts w:ascii="Times New Roman" w:hAnsi="Times New Roman"/>
          <w:sz w:val="28"/>
          <w:szCs w:val="28"/>
          <w:lang w:eastAsia="ru-RU"/>
        </w:rPr>
        <w:t xml:space="preserve"> рік згідно ст. 281, 282 ПКУ. Сума пільг зі сплати земельного податку </w:t>
      </w:r>
      <w:r w:rsidRPr="005D3930">
        <w:rPr>
          <w:rFonts w:ascii="Times New Roman" w:hAnsi="Times New Roman"/>
          <w:sz w:val="28"/>
          <w:szCs w:val="28"/>
          <w:lang w:eastAsia="ru-RU"/>
        </w:rPr>
        <w:t>за 2020 рік становить 43,0 тис</w:t>
      </w:r>
      <w:r w:rsidRPr="0091424A">
        <w:rPr>
          <w:rFonts w:ascii="Times New Roman" w:hAnsi="Times New Roman"/>
          <w:color w:val="FFFF00"/>
          <w:sz w:val="28"/>
          <w:szCs w:val="28"/>
          <w:lang w:eastAsia="ru-RU"/>
        </w:rPr>
        <w:t xml:space="preserve">. </w:t>
      </w:r>
      <w:r w:rsidRPr="00CC1A05">
        <w:rPr>
          <w:rFonts w:ascii="Times New Roman" w:hAnsi="Times New Roman"/>
          <w:sz w:val="28"/>
          <w:szCs w:val="28"/>
          <w:lang w:eastAsia="ru-RU"/>
        </w:rPr>
        <w:t>грн. Пільги надаються з метою зменшення податкового навантаження на власників земельних ділянок.</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За відсутності регулювання не буде забезпечено визначення ставок, порядку нарахування, сплати та переліку пільг з плати за землю. У разі невстановлення місцевих податків і зборів, передбачених пунктом 10.2 статті 10 ПКУ, рішеннями місцевого самоврядування, плата за землю справляється із застосуванням ставок, які діяли до 31 грудня року, що передує бюджетному періоду, у якому планується застосування земельного податку. При цьому, пільги зі сплати земельного податку залишаються виключно такими, що встановлені положеннями ПКУ.</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    Кожен податок є важливою складовою доходів бюджету, оскільки забезпечує внесок у його наповнення. Згідно з бюджетним законодавством земельний податок є одним з джерел надходжень загального фонду бюджету громади,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 а також інші програми у сферах житлово-комунального та дорожнього господарства, транспорту тощо.</w:t>
      </w:r>
    </w:p>
    <w:p w:rsidR="003C3E9D" w:rsidRPr="00CC1A05" w:rsidRDefault="003C3E9D" w:rsidP="003C3E9D">
      <w:pPr>
        <w:spacing w:after="0" w:line="240" w:lineRule="auto"/>
        <w:ind w:firstLine="567"/>
        <w:jc w:val="both"/>
        <w:rPr>
          <w:rFonts w:ascii="Times New Roman" w:hAnsi="Times New Roman"/>
          <w:sz w:val="28"/>
          <w:szCs w:val="28"/>
          <w:lang w:eastAsia="ru-RU"/>
        </w:rPr>
      </w:pPr>
      <w:r w:rsidRPr="00CC1A05">
        <w:rPr>
          <w:rFonts w:ascii="Times New Roman" w:hAnsi="Times New Roman"/>
          <w:sz w:val="28"/>
          <w:szCs w:val="28"/>
          <w:lang w:eastAsia="ru-RU"/>
        </w:rPr>
        <w:t>Стабільність надходжень, що формують загальний фонд бюджету громади, дозволяє забезпечити безперебійну життєдіяльність громади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громади суспільні послуги в тій чи іншій сфері, якими опікуються органи місцевого самоврядування.</w:t>
      </w:r>
    </w:p>
    <w:p w:rsidR="003C3E9D" w:rsidRPr="00CC1A05" w:rsidRDefault="003C3E9D" w:rsidP="003C3E9D">
      <w:pPr>
        <w:keepNext/>
        <w:spacing w:before="120" w:after="0" w:line="240" w:lineRule="auto"/>
        <w:jc w:val="both"/>
        <w:outlineLvl w:val="2"/>
        <w:rPr>
          <w:rFonts w:ascii="Times New Roman" w:hAnsi="Times New Roman"/>
          <w:b/>
          <w:bCs/>
          <w:sz w:val="28"/>
          <w:szCs w:val="28"/>
          <w:lang w:eastAsia="ru-RU"/>
        </w:rPr>
      </w:pPr>
      <w:r w:rsidRPr="00CC1A05">
        <w:rPr>
          <w:rFonts w:ascii="Times New Roman" w:hAnsi="Times New Roman"/>
          <w:b/>
          <w:bCs/>
          <w:sz w:val="28"/>
          <w:szCs w:val="28"/>
          <w:lang w:eastAsia="ru-RU"/>
        </w:rPr>
        <w:lastRenderedPageBreak/>
        <w:t>II. Цілі державного регулювання</w:t>
      </w:r>
    </w:p>
    <w:p w:rsidR="003C3E9D" w:rsidRPr="00CC1A05" w:rsidRDefault="003C3E9D" w:rsidP="003C3E9D">
      <w:pPr>
        <w:spacing w:after="0" w:line="240" w:lineRule="auto"/>
        <w:rPr>
          <w:rFonts w:ascii="Times New Roman" w:hAnsi="Times New Roman"/>
          <w:sz w:val="28"/>
          <w:szCs w:val="28"/>
          <w:lang w:eastAsia="ru-RU"/>
        </w:rPr>
      </w:pPr>
    </w:p>
    <w:p w:rsidR="003C3E9D" w:rsidRPr="00CC1A05" w:rsidRDefault="003C3E9D" w:rsidP="003C3E9D">
      <w:pPr>
        <w:spacing w:after="120" w:line="240" w:lineRule="auto"/>
        <w:ind w:left="23" w:right="23" w:firstLine="697"/>
        <w:jc w:val="both"/>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Проект рішення селищної ради спрямований на розв’язання завдання, визначеного в попередньому розділі аналізу регуляторного впливу. </w:t>
      </w:r>
    </w:p>
    <w:p w:rsidR="003C3E9D" w:rsidRPr="00CC1A05" w:rsidRDefault="003C3E9D" w:rsidP="003C3E9D">
      <w:pPr>
        <w:spacing w:after="120" w:line="240" w:lineRule="auto"/>
        <w:ind w:left="23" w:right="23" w:firstLine="697"/>
        <w:jc w:val="both"/>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Цілями державного регулювання є установлення ставок земельного податку та пільг щодо земельного податку відповідно до вимог ПКУ, отримання до бюджету громади прогнозованих податкових надходжень у </w:t>
      </w:r>
      <w:r w:rsidR="007A7184" w:rsidRPr="005D3930">
        <w:rPr>
          <w:rFonts w:ascii="Times New Roman" w:eastAsia="Arial Unicode MS" w:hAnsi="Times New Roman"/>
          <w:sz w:val="28"/>
          <w:szCs w:val="28"/>
          <w:lang w:eastAsia="uk-UA"/>
        </w:rPr>
        <w:t xml:space="preserve">розмірі </w:t>
      </w:r>
      <w:r w:rsidR="007A7184" w:rsidRPr="005D3930">
        <w:rPr>
          <w:rFonts w:ascii="Times New Roman" w:eastAsia="Arial Unicode MS" w:hAnsi="Times New Roman"/>
          <w:sz w:val="28"/>
          <w:szCs w:val="28"/>
          <w:lang w:val="ru-RU" w:eastAsia="uk-UA"/>
        </w:rPr>
        <w:t>4051,1</w:t>
      </w:r>
      <w:r w:rsidRPr="005D3930">
        <w:rPr>
          <w:rFonts w:ascii="Times New Roman" w:eastAsia="Arial Unicode MS" w:hAnsi="Times New Roman"/>
          <w:sz w:val="28"/>
          <w:szCs w:val="28"/>
          <w:lang w:eastAsia="uk-UA"/>
        </w:rPr>
        <w:t xml:space="preserve"> тис грн.,</w:t>
      </w:r>
      <w:r w:rsidRPr="0091424A">
        <w:rPr>
          <w:rFonts w:ascii="Times New Roman" w:eastAsia="Arial Unicode MS" w:hAnsi="Times New Roman"/>
          <w:color w:val="FFFF00"/>
          <w:sz w:val="28"/>
          <w:szCs w:val="28"/>
          <w:lang w:eastAsia="uk-UA"/>
        </w:rPr>
        <w:t xml:space="preserve"> </w:t>
      </w:r>
      <w:r w:rsidRPr="00CC1A05">
        <w:rPr>
          <w:rFonts w:ascii="Times New Roman" w:eastAsia="Arial Unicode MS" w:hAnsi="Times New Roman"/>
          <w:color w:val="000000"/>
          <w:sz w:val="28"/>
          <w:szCs w:val="28"/>
          <w:lang w:eastAsia="uk-UA"/>
        </w:rPr>
        <w:t xml:space="preserve">забезпечення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3C3E9D" w:rsidRPr="00CC1A05" w:rsidRDefault="003C3E9D" w:rsidP="003C3E9D">
      <w:pPr>
        <w:spacing w:after="120" w:line="240" w:lineRule="auto"/>
        <w:ind w:left="23" w:right="23" w:firstLine="697"/>
        <w:jc w:val="both"/>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Вимірювальними індикаторами досягнення цілей регулювання та зменшення масштабів проблеми є:</w:t>
      </w:r>
    </w:p>
    <w:p w:rsidR="003C3E9D" w:rsidRPr="005D3930" w:rsidRDefault="003C3E9D" w:rsidP="003C3E9D">
      <w:pPr>
        <w:spacing w:after="120" w:line="240" w:lineRule="auto"/>
        <w:ind w:left="23" w:right="23" w:firstLine="697"/>
        <w:jc w:val="both"/>
        <w:rPr>
          <w:rFonts w:ascii="Times New Roman" w:eastAsia="Arial Unicode MS" w:hAnsi="Times New Roman"/>
          <w:sz w:val="28"/>
          <w:szCs w:val="28"/>
          <w:lang w:eastAsia="uk-UA"/>
        </w:rPr>
      </w:pPr>
      <w:r w:rsidRPr="00CC1A05">
        <w:rPr>
          <w:rFonts w:ascii="Times New Roman" w:eastAsia="Arial Unicode MS" w:hAnsi="Times New Roman"/>
          <w:color w:val="000000"/>
          <w:sz w:val="28"/>
          <w:szCs w:val="28"/>
          <w:lang w:eastAsia="uk-UA"/>
        </w:rPr>
        <w:t xml:space="preserve">- кількісні: надходження коштів до бюджету громади від земельного податку </w:t>
      </w:r>
      <w:r w:rsidR="00665373" w:rsidRPr="005D3930">
        <w:rPr>
          <w:rFonts w:ascii="Times New Roman" w:eastAsia="Arial Unicode MS" w:hAnsi="Times New Roman"/>
          <w:sz w:val="28"/>
          <w:szCs w:val="28"/>
          <w:lang w:eastAsia="uk-UA"/>
        </w:rPr>
        <w:t xml:space="preserve">у розмірі </w:t>
      </w:r>
      <w:r w:rsidR="00665373" w:rsidRPr="00AF7BA5">
        <w:rPr>
          <w:rFonts w:ascii="Times New Roman" w:eastAsia="Arial Unicode MS" w:hAnsi="Times New Roman"/>
          <w:sz w:val="28"/>
          <w:szCs w:val="28"/>
          <w:lang w:val="ru-RU" w:eastAsia="uk-UA"/>
        </w:rPr>
        <w:t>4051,1</w:t>
      </w:r>
      <w:r w:rsidRPr="005D3930">
        <w:rPr>
          <w:rFonts w:ascii="Times New Roman" w:eastAsia="Arial Unicode MS" w:hAnsi="Times New Roman"/>
          <w:sz w:val="28"/>
          <w:szCs w:val="28"/>
          <w:lang w:eastAsia="uk-UA"/>
        </w:rPr>
        <w:t> тис. грн. та чисельність платників податку, на яких поширюватиметься регуляторний акт, –</w:t>
      </w:r>
      <w:r w:rsidRPr="00AF7BA5">
        <w:rPr>
          <w:rFonts w:ascii="Times New Roman" w:eastAsia="Arial Unicode MS" w:hAnsi="Times New Roman"/>
          <w:sz w:val="28"/>
          <w:szCs w:val="28"/>
          <w:lang w:eastAsia="uk-UA"/>
        </w:rPr>
        <w:t xml:space="preserve"> </w:t>
      </w:r>
      <w:r w:rsidR="00012FF9" w:rsidRPr="00AF7BA5">
        <w:rPr>
          <w:rFonts w:ascii="Times New Roman" w:eastAsia="Arial Unicode MS" w:hAnsi="Times New Roman"/>
          <w:sz w:val="28"/>
          <w:szCs w:val="28"/>
          <w:lang w:val="ru-RU" w:eastAsia="uk-UA"/>
        </w:rPr>
        <w:t>2</w:t>
      </w:r>
      <w:r w:rsidR="00AF7BA5" w:rsidRPr="00AF7BA5">
        <w:rPr>
          <w:rFonts w:ascii="Times New Roman" w:eastAsia="Arial Unicode MS" w:hAnsi="Times New Roman"/>
          <w:sz w:val="28"/>
          <w:szCs w:val="28"/>
          <w:lang w:val="ru-RU" w:eastAsia="uk-UA"/>
        </w:rPr>
        <w:t>057</w:t>
      </w:r>
      <w:r w:rsidR="00253CA5">
        <w:rPr>
          <w:rFonts w:ascii="Times New Roman" w:eastAsia="Arial Unicode MS" w:hAnsi="Times New Roman"/>
          <w:sz w:val="28"/>
          <w:szCs w:val="28"/>
          <w:lang w:val="ru-RU" w:eastAsia="uk-UA"/>
        </w:rPr>
        <w:t xml:space="preserve"> </w:t>
      </w:r>
      <w:r w:rsidRPr="005D3930">
        <w:rPr>
          <w:rFonts w:ascii="Times New Roman" w:eastAsia="Arial Unicode MS" w:hAnsi="Times New Roman"/>
          <w:sz w:val="28"/>
          <w:szCs w:val="28"/>
          <w:lang w:eastAsia="uk-UA"/>
        </w:rPr>
        <w:t>осіб;</w:t>
      </w:r>
    </w:p>
    <w:p w:rsidR="003C3E9D" w:rsidRPr="00CC1A05" w:rsidRDefault="003C3E9D" w:rsidP="003C3E9D">
      <w:pPr>
        <w:spacing w:after="120" w:line="240" w:lineRule="auto"/>
        <w:ind w:left="23" w:right="23" w:firstLine="697"/>
        <w:jc w:val="both"/>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часовий: дія регуляторного акта протягом 1 календарного року;</w:t>
      </w:r>
    </w:p>
    <w:p w:rsidR="003C3E9D" w:rsidRPr="00CC1A05" w:rsidRDefault="003C3E9D" w:rsidP="003C3E9D">
      <w:pPr>
        <w:spacing w:after="120" w:line="240" w:lineRule="auto"/>
        <w:ind w:left="23" w:right="23" w:firstLine="697"/>
        <w:jc w:val="both"/>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якісний: забезпечення виконання селищних цільових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3C3E9D" w:rsidRPr="00CC1A05" w:rsidRDefault="003C3E9D" w:rsidP="003C3E9D">
      <w:pPr>
        <w:spacing w:after="0" w:line="240" w:lineRule="auto"/>
        <w:jc w:val="both"/>
        <w:rPr>
          <w:rFonts w:ascii="Times New Roman" w:hAnsi="Times New Roman"/>
          <w:sz w:val="28"/>
          <w:szCs w:val="28"/>
          <w:lang w:eastAsia="uk-UA"/>
        </w:rPr>
      </w:pPr>
      <w:r w:rsidRPr="00CC1A05">
        <w:rPr>
          <w:rFonts w:ascii="Times New Roman" w:hAnsi="Times New Roman"/>
          <w:sz w:val="28"/>
          <w:szCs w:val="28"/>
          <w:lang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rsidR="003C3E9D" w:rsidRPr="00CC1A05" w:rsidRDefault="003C3E9D" w:rsidP="003C3E9D">
      <w:pPr>
        <w:spacing w:after="0" w:line="235" w:lineRule="auto"/>
        <w:jc w:val="both"/>
        <w:rPr>
          <w:rFonts w:ascii="Times New Roman" w:hAnsi="Times New Roman"/>
          <w:sz w:val="28"/>
          <w:szCs w:val="28"/>
          <w:lang w:val="ru-RU" w:eastAsia="ru-RU"/>
        </w:rPr>
      </w:pPr>
      <w:r w:rsidRPr="00CC1A05">
        <w:rPr>
          <w:rFonts w:ascii="Times New Roman" w:hAnsi="Times New Roman"/>
          <w:sz w:val="28"/>
          <w:szCs w:val="28"/>
          <w:lang w:val="ru-RU" w:eastAsia="ru-RU"/>
        </w:rPr>
        <w:t>Дотримання правових аспектів буде виконано шляхом направлення:</w:t>
      </w:r>
    </w:p>
    <w:p w:rsidR="003C3E9D" w:rsidRPr="00CC1A05" w:rsidRDefault="003C3E9D" w:rsidP="003C3E9D">
      <w:pPr>
        <w:spacing w:after="0" w:line="235" w:lineRule="auto"/>
        <w:jc w:val="both"/>
        <w:rPr>
          <w:rFonts w:ascii="Times New Roman" w:hAnsi="Times New Roman"/>
          <w:sz w:val="28"/>
          <w:szCs w:val="28"/>
          <w:lang w:val="ru-RU" w:eastAsia="ru-RU"/>
        </w:rPr>
      </w:pPr>
      <w:r w:rsidRPr="00CC1A05">
        <w:rPr>
          <w:rFonts w:ascii="Times New Roman" w:hAnsi="Times New Roman"/>
          <w:sz w:val="28"/>
          <w:szCs w:val="28"/>
          <w:lang w:val="ru-RU" w:eastAsia="ru-RU"/>
        </w:rPr>
        <w:t>- проекту до Державної регуляторної служби України для отримання пропозицій щодо його удосконалення відповідно до принципів державної регуляторної політики;</w:t>
      </w:r>
    </w:p>
    <w:p w:rsidR="003C3E9D" w:rsidRPr="00CC1A05" w:rsidRDefault="003C3E9D" w:rsidP="003C3E9D">
      <w:pPr>
        <w:spacing w:after="0" w:line="233" w:lineRule="auto"/>
        <w:jc w:val="both"/>
        <w:rPr>
          <w:rFonts w:ascii="Times New Roman" w:hAnsi="Times New Roman"/>
          <w:sz w:val="28"/>
          <w:szCs w:val="28"/>
          <w:lang w:val="ru-RU" w:eastAsia="uk-UA"/>
        </w:rPr>
      </w:pPr>
      <w:r w:rsidRPr="00CC1A05">
        <w:rPr>
          <w:rFonts w:ascii="Times New Roman" w:hAnsi="Times New Roman"/>
          <w:sz w:val="28"/>
          <w:szCs w:val="28"/>
          <w:lang w:val="ru-RU" w:eastAsia="uk-UA"/>
        </w:rPr>
        <w:t>- копії ухваленого рішення про встановлення місцевих податків чи зборів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3C3E9D" w:rsidRPr="00CC1A05" w:rsidRDefault="003C3E9D" w:rsidP="003C3E9D">
      <w:pPr>
        <w:spacing w:after="120" w:line="252" w:lineRule="auto"/>
        <w:ind w:firstLine="709"/>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Цілями регуляторного акта є:</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ab/>
        <w:t xml:space="preserve">- установлення ставок земельного податку та пільг на </w:t>
      </w:r>
      <w:r w:rsidR="0091424A">
        <w:rPr>
          <w:rFonts w:ascii="Times New Roman" w:hAnsi="Times New Roman"/>
          <w:sz w:val="28"/>
          <w:szCs w:val="28"/>
          <w:lang w:eastAsia="ru-RU"/>
        </w:rPr>
        <w:t xml:space="preserve">території Лихівської </w:t>
      </w:r>
      <w:r w:rsidRPr="00CC1A05">
        <w:rPr>
          <w:rFonts w:ascii="Times New Roman" w:hAnsi="Times New Roman"/>
          <w:sz w:val="28"/>
          <w:szCs w:val="28"/>
          <w:lang w:eastAsia="ru-RU"/>
        </w:rPr>
        <w:t xml:space="preserve"> територіальної громади;</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ab/>
        <w:t>- забезпечення соціально-економічного розвитку громади, подальшого регулювання земельних відносин, використання земельного ресурсу в інте</w:t>
      </w:r>
      <w:r w:rsidR="0091424A">
        <w:rPr>
          <w:rFonts w:ascii="Times New Roman" w:hAnsi="Times New Roman"/>
          <w:sz w:val="28"/>
          <w:szCs w:val="28"/>
          <w:lang w:eastAsia="ru-RU"/>
        </w:rPr>
        <w:t xml:space="preserve">ресах Лихівської </w:t>
      </w:r>
      <w:r w:rsidRPr="00CC1A05">
        <w:rPr>
          <w:rFonts w:ascii="Times New Roman" w:hAnsi="Times New Roman"/>
          <w:sz w:val="28"/>
          <w:szCs w:val="28"/>
          <w:lang w:eastAsia="ru-RU"/>
        </w:rPr>
        <w:t>територіальної громади;</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lastRenderedPageBreak/>
        <w:tab/>
        <w:t>- отримання фінансового ресурсу для вирішення соціально-економічних питань розвитку громади, підвищення соціальних стандартів.</w:t>
      </w:r>
    </w:p>
    <w:p w:rsidR="003C3E9D" w:rsidRPr="00CC1A05" w:rsidRDefault="003C3E9D" w:rsidP="003C3E9D">
      <w:pPr>
        <w:spacing w:after="0" w:line="240" w:lineRule="auto"/>
        <w:jc w:val="both"/>
        <w:rPr>
          <w:rFonts w:ascii="Times New Roman" w:hAnsi="Times New Roman"/>
          <w:sz w:val="28"/>
          <w:szCs w:val="28"/>
          <w:lang w:eastAsia="ru-RU"/>
        </w:rPr>
      </w:pPr>
    </w:p>
    <w:p w:rsidR="003C3E9D" w:rsidRPr="00CC1A05" w:rsidRDefault="003C3E9D" w:rsidP="003C3E9D">
      <w:pPr>
        <w:shd w:val="clear" w:color="auto" w:fill="FFFFFF"/>
        <w:spacing w:after="0" w:line="240" w:lineRule="auto"/>
        <w:ind w:right="-1"/>
        <w:jc w:val="center"/>
        <w:textAlignment w:val="baseline"/>
        <w:rPr>
          <w:rFonts w:ascii="Times New Roman" w:hAnsi="Times New Roman"/>
          <w:b/>
          <w:bCs/>
          <w:i/>
          <w:color w:val="000000"/>
          <w:sz w:val="28"/>
          <w:szCs w:val="28"/>
          <w:bdr w:val="none" w:sz="0" w:space="0" w:color="auto" w:frame="1"/>
          <w:lang w:eastAsia="ru-RU"/>
        </w:rPr>
      </w:pPr>
      <w:r w:rsidRPr="00CC1A05">
        <w:rPr>
          <w:rFonts w:ascii="Times New Roman" w:hAnsi="Times New Roman"/>
          <w:b/>
          <w:bCs/>
          <w:i/>
          <w:color w:val="000000"/>
          <w:sz w:val="28"/>
          <w:szCs w:val="28"/>
          <w:bdr w:val="none" w:sz="0" w:space="0" w:color="auto" w:frame="1"/>
          <w:lang w:eastAsia="ru-RU"/>
        </w:rPr>
        <w:t>ІІІ. Визначення та оцінка альтернативних способів досягнення цілей</w:t>
      </w:r>
    </w:p>
    <w:p w:rsidR="003C3E9D" w:rsidRPr="00CC1A05" w:rsidRDefault="003C3E9D" w:rsidP="003C3E9D">
      <w:pPr>
        <w:shd w:val="clear" w:color="auto" w:fill="FFFFFF"/>
        <w:spacing w:after="0" w:line="240" w:lineRule="auto"/>
        <w:ind w:right="-1"/>
        <w:jc w:val="center"/>
        <w:textAlignment w:val="baseline"/>
        <w:rPr>
          <w:rFonts w:ascii="Times New Roman" w:hAnsi="Times New Roman"/>
          <w:bCs/>
          <w:color w:val="000000"/>
          <w:sz w:val="28"/>
          <w:szCs w:val="28"/>
          <w:bdr w:val="none" w:sz="0" w:space="0" w:color="auto" w:frame="1"/>
          <w:lang w:eastAsia="ru-RU"/>
        </w:rPr>
      </w:pPr>
    </w:p>
    <w:p w:rsidR="003C3E9D" w:rsidRPr="00CC1A05" w:rsidRDefault="003C3E9D" w:rsidP="003C3E9D">
      <w:pPr>
        <w:shd w:val="clear" w:color="auto" w:fill="FFFFFF"/>
        <w:spacing w:after="0" w:line="240" w:lineRule="auto"/>
        <w:ind w:right="-1" w:firstLine="708"/>
        <w:jc w:val="both"/>
        <w:textAlignment w:val="baseline"/>
        <w:rPr>
          <w:rFonts w:ascii="Times New Roman" w:hAnsi="Times New Roman"/>
          <w:bCs/>
          <w:color w:val="000000"/>
          <w:sz w:val="28"/>
          <w:szCs w:val="28"/>
          <w:bdr w:val="none" w:sz="0" w:space="0" w:color="auto" w:frame="1"/>
          <w:lang w:eastAsia="ru-RU"/>
        </w:rPr>
      </w:pPr>
      <w:r w:rsidRPr="00CC1A05">
        <w:rPr>
          <w:rFonts w:ascii="Times New Roman" w:hAnsi="Times New Roman"/>
          <w:bCs/>
          <w:color w:val="000000"/>
          <w:sz w:val="28"/>
          <w:szCs w:val="28"/>
          <w:bdr w:val="none" w:sz="0" w:space="0" w:color="auto" w:frame="1"/>
          <w:lang w:eastAsia="ru-RU"/>
        </w:rPr>
        <w:t xml:space="preserve">З метою формування аналітичних показників для оцінки виконання вимог регулювання створено тимчасову робочу групу </w:t>
      </w:r>
      <w:r w:rsidRPr="00CC1A05">
        <w:rPr>
          <w:rFonts w:ascii="Times New Roman" w:hAnsi="Times New Roman"/>
          <w:sz w:val="28"/>
          <w:szCs w:val="28"/>
          <w:lang w:eastAsia="ru-RU"/>
        </w:rPr>
        <w:t>щодо визначення</w:t>
      </w:r>
      <w:r w:rsidRPr="00CC1A05">
        <w:rPr>
          <w:rFonts w:ascii="Times New Roman" w:hAnsi="Times New Roman"/>
          <w:color w:val="000000"/>
          <w:sz w:val="28"/>
          <w:szCs w:val="28"/>
          <w:lang w:eastAsia="ru-RU"/>
        </w:rPr>
        <w:t xml:space="preserve"> ставок плати за землю та пільг щодо земельного податку на території </w:t>
      </w:r>
      <w:r w:rsidR="0091424A">
        <w:rPr>
          <w:rFonts w:ascii="Times New Roman" w:hAnsi="Times New Roman"/>
          <w:sz w:val="28"/>
          <w:szCs w:val="28"/>
          <w:lang w:eastAsia="ru-RU"/>
        </w:rPr>
        <w:t xml:space="preserve">Лихівської </w:t>
      </w:r>
      <w:r w:rsidRPr="00CC1A05">
        <w:rPr>
          <w:rFonts w:ascii="Times New Roman" w:hAnsi="Times New Roman"/>
          <w:sz w:val="28"/>
          <w:szCs w:val="28"/>
          <w:lang w:eastAsia="ru-RU"/>
        </w:rPr>
        <w:t xml:space="preserve">територіальної громади </w:t>
      </w:r>
      <w:r w:rsidRPr="00CC1A05">
        <w:rPr>
          <w:rFonts w:ascii="Times New Roman" w:hAnsi="Times New Roman"/>
          <w:bCs/>
          <w:color w:val="000000"/>
          <w:sz w:val="28"/>
          <w:szCs w:val="28"/>
          <w:bdr w:val="none" w:sz="0" w:space="0" w:color="auto" w:frame="1"/>
          <w:lang w:eastAsia="ru-RU"/>
        </w:rPr>
        <w:t>щодо підготовки проекту регуляторного акта. До її складу увійшли суб’єкти господарювання, представники громадськості, виконкому селищної ради, земельних відносин і планування бюджету.</w:t>
      </w:r>
    </w:p>
    <w:p w:rsidR="003C3E9D" w:rsidRPr="00CC1A05" w:rsidRDefault="003C3E9D" w:rsidP="003C3E9D">
      <w:pPr>
        <w:shd w:val="clear" w:color="auto" w:fill="FFFFFF"/>
        <w:spacing w:after="0" w:line="240" w:lineRule="auto"/>
        <w:ind w:right="-1" w:firstLine="708"/>
        <w:jc w:val="both"/>
        <w:textAlignment w:val="baseline"/>
        <w:rPr>
          <w:rFonts w:ascii="Times New Roman" w:hAnsi="Times New Roman"/>
          <w:bCs/>
          <w:color w:val="000000"/>
          <w:sz w:val="28"/>
          <w:szCs w:val="28"/>
          <w:bdr w:val="none" w:sz="0" w:space="0" w:color="auto" w:frame="1"/>
          <w:lang w:eastAsia="ru-RU"/>
        </w:rPr>
      </w:pPr>
    </w:p>
    <w:p w:rsidR="003C3E9D" w:rsidRPr="00CC1A05" w:rsidRDefault="003C3E9D" w:rsidP="003C3E9D">
      <w:pPr>
        <w:numPr>
          <w:ilvl w:val="0"/>
          <w:numId w:val="26"/>
        </w:numPr>
        <w:shd w:val="clear" w:color="auto" w:fill="FFFFFF"/>
        <w:spacing w:after="0" w:line="240" w:lineRule="auto"/>
        <w:ind w:right="-1"/>
        <w:jc w:val="both"/>
        <w:textAlignment w:val="baseline"/>
        <w:rPr>
          <w:rFonts w:ascii="Times New Roman" w:hAnsi="Times New Roman"/>
          <w:bCs/>
          <w:color w:val="000000"/>
          <w:sz w:val="28"/>
          <w:szCs w:val="28"/>
          <w:bdr w:val="none" w:sz="0" w:space="0" w:color="auto" w:frame="1"/>
          <w:lang w:eastAsia="ru-RU"/>
        </w:rPr>
      </w:pPr>
      <w:r w:rsidRPr="00CC1A05">
        <w:rPr>
          <w:rFonts w:ascii="Times New Roman" w:hAnsi="Times New Roman"/>
          <w:b/>
          <w:i/>
          <w:sz w:val="28"/>
          <w:szCs w:val="28"/>
          <w:lang w:eastAsia="ru-RU"/>
        </w:rPr>
        <w:t>Визначення альтернативних способів досягнення цілей</w:t>
      </w:r>
    </w:p>
    <w:p w:rsidR="003C3E9D" w:rsidRPr="00CC1A05" w:rsidRDefault="003C3E9D" w:rsidP="003C3E9D">
      <w:pPr>
        <w:shd w:val="clear" w:color="auto" w:fill="FFFFFF"/>
        <w:spacing w:after="0" w:line="240" w:lineRule="auto"/>
        <w:ind w:left="1068" w:right="-1"/>
        <w:jc w:val="both"/>
        <w:textAlignment w:val="baseline"/>
        <w:rPr>
          <w:rFonts w:ascii="Times New Roman" w:hAnsi="Times New Roman"/>
          <w:bCs/>
          <w:color w:val="000000"/>
          <w:sz w:val="28"/>
          <w:szCs w:val="28"/>
          <w:bdr w:val="none" w:sz="0" w:space="0" w:color="auto" w:frame="1"/>
          <w:lang w:eastAsia="ru-RU"/>
        </w:rPr>
      </w:pPr>
    </w:p>
    <w:p w:rsidR="003C3E9D" w:rsidRPr="00CC1A05" w:rsidRDefault="003C3E9D" w:rsidP="003C3E9D">
      <w:pPr>
        <w:spacing w:after="0" w:line="240" w:lineRule="auto"/>
        <w:ind w:firstLine="708"/>
        <w:jc w:val="both"/>
        <w:rPr>
          <w:rFonts w:ascii="Times New Roman" w:hAnsi="Times New Roman"/>
          <w:sz w:val="28"/>
          <w:szCs w:val="28"/>
          <w:lang w:val="ru-RU" w:eastAsia="ru-RU"/>
        </w:rPr>
      </w:pPr>
      <w:r w:rsidRPr="00CC1A05">
        <w:rPr>
          <w:rFonts w:ascii="Times New Roman" w:hAnsi="Times New Roman"/>
          <w:sz w:val="28"/>
          <w:szCs w:val="28"/>
          <w:lang w:val="ru-RU" w:eastAsia="ru-RU"/>
        </w:rPr>
        <w:t xml:space="preserve">У ході пошуку альтернативних способів досягнення визначених </w:t>
      </w:r>
      <w:proofErr w:type="gramStart"/>
      <w:r w:rsidRPr="00CC1A05">
        <w:rPr>
          <w:rFonts w:ascii="Times New Roman" w:hAnsi="Times New Roman"/>
          <w:sz w:val="28"/>
          <w:szCs w:val="28"/>
          <w:lang w:val="ru-RU" w:eastAsia="ru-RU"/>
        </w:rPr>
        <w:t>цілей  розглянуто</w:t>
      </w:r>
      <w:proofErr w:type="gramEnd"/>
      <w:r w:rsidRPr="00CC1A05">
        <w:rPr>
          <w:rFonts w:ascii="Times New Roman" w:hAnsi="Times New Roman"/>
          <w:sz w:val="28"/>
          <w:szCs w:val="28"/>
          <w:lang w:val="ru-RU" w:eastAsia="ru-RU"/>
        </w:rPr>
        <w:t xml:space="preserve"> та описано відповідно до пункту 5 Методики такі можливості:</w:t>
      </w:r>
    </w:p>
    <w:p w:rsidR="003C3E9D" w:rsidRPr="00CC1A05" w:rsidRDefault="003C3E9D" w:rsidP="003C3E9D">
      <w:pPr>
        <w:spacing w:after="0" w:line="240" w:lineRule="auto"/>
        <w:ind w:firstLine="708"/>
        <w:jc w:val="both"/>
        <w:rPr>
          <w:rFonts w:ascii="Times New Roman" w:hAnsi="Times New Roman"/>
          <w:sz w:val="28"/>
          <w:szCs w:val="28"/>
          <w:lang w:val="ru-RU" w:eastAsia="ru-RU"/>
        </w:rPr>
      </w:pPr>
    </w:p>
    <w:tbl>
      <w:tblPr>
        <w:tblW w:w="5035"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7022"/>
      </w:tblGrid>
      <w:tr w:rsidR="003C3E9D" w:rsidRPr="00CC1A05" w:rsidTr="00026E64">
        <w:trPr>
          <w:tblHeader/>
        </w:trPr>
        <w:tc>
          <w:tcPr>
            <w:tcW w:w="1357" w:type="pct"/>
          </w:tcPr>
          <w:p w:rsidR="003C3E9D" w:rsidRPr="00CC1A05" w:rsidRDefault="003C3E9D" w:rsidP="003C3E9D">
            <w:pPr>
              <w:spacing w:after="0" w:line="240" w:lineRule="auto"/>
              <w:jc w:val="center"/>
              <w:rPr>
                <w:rFonts w:ascii="Times New Roman" w:hAnsi="Times New Roman"/>
                <w:b/>
                <w:i/>
                <w:sz w:val="28"/>
                <w:szCs w:val="28"/>
                <w:lang w:eastAsia="ru-RU"/>
              </w:rPr>
            </w:pPr>
            <w:r w:rsidRPr="00CC1A05">
              <w:rPr>
                <w:rFonts w:ascii="Times New Roman" w:hAnsi="Times New Roman"/>
                <w:b/>
                <w:i/>
                <w:sz w:val="28"/>
                <w:szCs w:val="28"/>
                <w:lang w:eastAsia="ru-RU"/>
              </w:rPr>
              <w:t>Вид альтернативи</w:t>
            </w:r>
          </w:p>
        </w:tc>
        <w:tc>
          <w:tcPr>
            <w:tcW w:w="3643" w:type="pct"/>
          </w:tcPr>
          <w:p w:rsidR="003C3E9D" w:rsidRPr="00CC1A05" w:rsidRDefault="003C3E9D" w:rsidP="003C3E9D">
            <w:pPr>
              <w:spacing w:after="0" w:line="240" w:lineRule="auto"/>
              <w:jc w:val="center"/>
              <w:rPr>
                <w:rFonts w:ascii="Times New Roman" w:hAnsi="Times New Roman"/>
                <w:b/>
                <w:i/>
                <w:sz w:val="28"/>
                <w:szCs w:val="28"/>
                <w:lang w:eastAsia="ru-RU"/>
              </w:rPr>
            </w:pPr>
            <w:r w:rsidRPr="00CC1A05">
              <w:rPr>
                <w:rFonts w:ascii="Times New Roman" w:hAnsi="Times New Roman"/>
                <w:b/>
                <w:i/>
                <w:sz w:val="28"/>
                <w:szCs w:val="28"/>
                <w:lang w:eastAsia="ru-RU"/>
              </w:rPr>
              <w:t>Опис альтернативи</w:t>
            </w:r>
          </w:p>
        </w:tc>
      </w:tr>
    </w:tbl>
    <w:p w:rsidR="003C3E9D" w:rsidRPr="00CC1A05" w:rsidRDefault="003C3E9D" w:rsidP="003C3E9D">
      <w:pPr>
        <w:spacing w:after="0" w:line="14" w:lineRule="auto"/>
        <w:jc w:val="center"/>
        <w:rPr>
          <w:rFonts w:ascii="Times New Roman" w:hAnsi="Times New Roman"/>
          <w:b/>
          <w:i/>
          <w:sz w:val="28"/>
          <w:szCs w:val="28"/>
          <w:lang w:eastAsia="ru-RU"/>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7022"/>
      </w:tblGrid>
      <w:tr w:rsidR="003C3E9D" w:rsidRPr="00CC1A05" w:rsidTr="00026E64">
        <w:trPr>
          <w:tblHeader/>
        </w:trPr>
        <w:tc>
          <w:tcPr>
            <w:tcW w:w="1357" w:type="pct"/>
          </w:tcPr>
          <w:p w:rsidR="003C3E9D" w:rsidRPr="00CC1A05" w:rsidRDefault="003C3E9D" w:rsidP="003C3E9D">
            <w:pPr>
              <w:spacing w:after="0" w:line="240" w:lineRule="auto"/>
              <w:jc w:val="center"/>
              <w:rPr>
                <w:rFonts w:ascii="Times New Roman" w:hAnsi="Times New Roman"/>
                <w:b/>
                <w:i/>
                <w:sz w:val="28"/>
                <w:szCs w:val="28"/>
                <w:lang w:eastAsia="ru-RU"/>
              </w:rPr>
            </w:pPr>
            <w:r w:rsidRPr="00CC1A05">
              <w:rPr>
                <w:rFonts w:ascii="Times New Roman" w:hAnsi="Times New Roman"/>
                <w:b/>
                <w:i/>
                <w:sz w:val="28"/>
                <w:szCs w:val="28"/>
                <w:lang w:eastAsia="ru-RU"/>
              </w:rPr>
              <w:t>1</w:t>
            </w:r>
          </w:p>
        </w:tc>
        <w:tc>
          <w:tcPr>
            <w:tcW w:w="3643" w:type="pct"/>
          </w:tcPr>
          <w:p w:rsidR="003C3E9D" w:rsidRPr="00CC1A05" w:rsidRDefault="003C3E9D" w:rsidP="003C3E9D">
            <w:pPr>
              <w:spacing w:after="0" w:line="240" w:lineRule="auto"/>
              <w:jc w:val="center"/>
              <w:rPr>
                <w:rFonts w:ascii="Times New Roman" w:hAnsi="Times New Roman"/>
                <w:b/>
                <w:i/>
                <w:sz w:val="28"/>
                <w:szCs w:val="28"/>
                <w:lang w:eastAsia="ru-RU"/>
              </w:rPr>
            </w:pPr>
            <w:r w:rsidRPr="00CC1A05">
              <w:rPr>
                <w:rFonts w:ascii="Times New Roman" w:hAnsi="Times New Roman"/>
                <w:b/>
                <w:i/>
                <w:sz w:val="28"/>
                <w:szCs w:val="28"/>
                <w:lang w:eastAsia="ru-RU"/>
              </w:rPr>
              <w:t>2</w:t>
            </w:r>
          </w:p>
        </w:tc>
      </w:tr>
      <w:tr w:rsidR="003C3E9D" w:rsidRPr="00CC1A05" w:rsidTr="00026E64">
        <w:tc>
          <w:tcPr>
            <w:tcW w:w="1357" w:type="pct"/>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Альтернатива 1.</w:t>
            </w:r>
          </w:p>
          <w:p w:rsidR="003C3E9D" w:rsidRPr="00CC1A05" w:rsidRDefault="003C3E9D" w:rsidP="003C3E9D">
            <w:pPr>
              <w:spacing w:after="0" w:line="240" w:lineRule="auto"/>
              <w:jc w:val="both"/>
              <w:rPr>
                <w:rFonts w:ascii="Times New Roman" w:hAnsi="Times New Roman"/>
                <w:b/>
                <w:i/>
                <w:sz w:val="28"/>
                <w:szCs w:val="28"/>
                <w:lang w:eastAsia="ru-RU"/>
              </w:rPr>
            </w:pPr>
            <w:r w:rsidRPr="00CC1A05">
              <w:rPr>
                <w:rFonts w:ascii="Times New Roman" w:hAnsi="Times New Roman"/>
                <w:sz w:val="28"/>
                <w:szCs w:val="28"/>
                <w:lang w:eastAsia="ru-RU"/>
              </w:rPr>
              <w:t xml:space="preserve">Неприйняття рішення </w:t>
            </w:r>
            <w:r w:rsidRPr="00CC1A05">
              <w:rPr>
                <w:rFonts w:ascii="Times New Roman" w:eastAsia="Calibri" w:hAnsi="Times New Roman"/>
                <w:color w:val="000000"/>
                <w:spacing w:val="-9"/>
                <w:sz w:val="28"/>
                <w:szCs w:val="28"/>
                <w:lang w:eastAsia="ru-RU"/>
              </w:rPr>
              <w:t>«</w:t>
            </w:r>
            <w:r w:rsidRPr="00CC1A05">
              <w:rPr>
                <w:rFonts w:ascii="Times New Roman" w:hAnsi="Times New Roman"/>
                <w:color w:val="000000"/>
                <w:spacing w:val="-9"/>
                <w:sz w:val="28"/>
                <w:szCs w:val="28"/>
                <w:lang w:eastAsia="ru-RU"/>
              </w:rPr>
              <w:t>Про встановлення   ставок із сплати земельного податку на т</w:t>
            </w:r>
            <w:r w:rsidR="0091424A">
              <w:rPr>
                <w:rFonts w:ascii="Times New Roman" w:hAnsi="Times New Roman"/>
                <w:color w:val="000000"/>
                <w:spacing w:val="-9"/>
                <w:sz w:val="28"/>
                <w:szCs w:val="28"/>
                <w:lang w:eastAsia="ru-RU"/>
              </w:rPr>
              <w:t xml:space="preserve">ериторії Лихівської </w:t>
            </w:r>
            <w:r w:rsidRPr="00CC1A05">
              <w:rPr>
                <w:rFonts w:ascii="Times New Roman" w:hAnsi="Times New Roman"/>
                <w:color w:val="000000"/>
                <w:spacing w:val="-9"/>
                <w:sz w:val="28"/>
                <w:szCs w:val="28"/>
                <w:lang w:eastAsia="ru-RU"/>
              </w:rPr>
              <w:t>те</w:t>
            </w:r>
            <w:r w:rsidR="0091424A">
              <w:rPr>
                <w:rFonts w:ascii="Times New Roman" w:hAnsi="Times New Roman"/>
                <w:color w:val="000000"/>
                <w:spacing w:val="-9"/>
                <w:sz w:val="28"/>
                <w:szCs w:val="28"/>
                <w:lang w:eastAsia="ru-RU"/>
              </w:rPr>
              <w:t>риторіальної громади</w:t>
            </w:r>
            <w:r w:rsidRPr="00CC1A05">
              <w:rPr>
                <w:rFonts w:ascii="Times New Roman" w:hAnsi="Times New Roman"/>
                <w:color w:val="000000"/>
                <w:spacing w:val="-9"/>
                <w:sz w:val="28"/>
                <w:szCs w:val="28"/>
                <w:lang w:eastAsia="ru-RU"/>
              </w:rPr>
              <w:t>»</w:t>
            </w:r>
          </w:p>
        </w:tc>
        <w:tc>
          <w:tcPr>
            <w:tcW w:w="3643" w:type="pct"/>
          </w:tcPr>
          <w:p w:rsidR="003C3E9D" w:rsidRPr="00CC1A05" w:rsidRDefault="0091424A" w:rsidP="003C3E9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Після закінчення 2021 </w:t>
            </w:r>
            <w:r w:rsidR="003C3E9D" w:rsidRPr="00CC1A05">
              <w:rPr>
                <w:rFonts w:ascii="Times New Roman" w:hAnsi="Times New Roman"/>
                <w:sz w:val="28"/>
                <w:szCs w:val="28"/>
                <w:lang w:eastAsia="ru-RU"/>
              </w:rPr>
              <w:t>року рішення с</w:t>
            </w:r>
            <w:r>
              <w:rPr>
                <w:rFonts w:ascii="Times New Roman" w:hAnsi="Times New Roman"/>
                <w:sz w:val="28"/>
                <w:szCs w:val="28"/>
                <w:lang w:eastAsia="ru-RU"/>
              </w:rPr>
              <w:t>елищної ради ради від 26.06.2020</w:t>
            </w:r>
            <w:r w:rsidR="003C3E9D" w:rsidRPr="00CC1A05">
              <w:rPr>
                <w:rFonts w:ascii="Times New Roman" w:hAnsi="Times New Roman"/>
                <w:sz w:val="28"/>
                <w:szCs w:val="28"/>
                <w:lang w:eastAsia="ru-RU"/>
              </w:rPr>
              <w:t xml:space="preserve"> N/</w:t>
            </w:r>
            <w:r w:rsidR="003C3E9D" w:rsidRPr="00CC1A05">
              <w:rPr>
                <w:rFonts w:ascii="Times New Roman" w:hAnsi="Times New Roman"/>
                <w:sz w:val="28"/>
                <w:szCs w:val="28"/>
                <w:lang w:val="en-US" w:eastAsia="ru-RU"/>
              </w:rPr>
              <w:t>VII</w:t>
            </w:r>
            <w:r w:rsidR="003C3E9D" w:rsidRPr="00CC1A05">
              <w:rPr>
                <w:rFonts w:ascii="Times New Roman" w:hAnsi="Times New Roman"/>
                <w:sz w:val="28"/>
                <w:szCs w:val="28"/>
                <w:lang w:eastAsia="ru-RU"/>
              </w:rPr>
              <w:t xml:space="preserve"> «Про встановлення ставок зі сплати земельного податку на території</w:t>
            </w:r>
            <w:r>
              <w:rPr>
                <w:rFonts w:ascii="Times New Roman" w:hAnsi="Times New Roman"/>
                <w:sz w:val="28"/>
                <w:szCs w:val="28"/>
                <w:lang w:eastAsia="ru-RU"/>
              </w:rPr>
              <w:t xml:space="preserve"> Лихівської територіальної громади  у 2021</w:t>
            </w:r>
            <w:r w:rsidR="003C3E9D" w:rsidRPr="00CC1A05">
              <w:rPr>
                <w:rFonts w:ascii="Times New Roman" w:hAnsi="Times New Roman"/>
                <w:sz w:val="28"/>
                <w:szCs w:val="28"/>
                <w:lang w:eastAsia="ru-RU"/>
              </w:rPr>
              <w:t xml:space="preserve"> році»  втрачає чинність. Якщо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У разі невстановлення відповідних ставок, бюджет громади втратить надходження від земельного податку у зв’язку з відсутністю законодавчо встановленої мінімальної ставки. Такі втрати складуть</w:t>
            </w:r>
            <w:r w:rsidR="003C3E9D" w:rsidRPr="005D3930">
              <w:rPr>
                <w:rFonts w:ascii="Times New Roman" w:hAnsi="Times New Roman"/>
                <w:sz w:val="28"/>
                <w:szCs w:val="28"/>
                <w:lang w:eastAsia="ru-RU"/>
              </w:rPr>
              <w:t xml:space="preserve"> </w:t>
            </w:r>
            <w:r w:rsidR="00665373" w:rsidRPr="005D3930">
              <w:rPr>
                <w:rFonts w:ascii="Times New Roman" w:hAnsi="Times New Roman"/>
                <w:sz w:val="28"/>
                <w:szCs w:val="28"/>
                <w:lang w:val="ru-RU" w:eastAsia="ru-RU"/>
              </w:rPr>
              <w:t>4051,1</w:t>
            </w:r>
            <w:r w:rsidR="003C3E9D" w:rsidRPr="005D3930">
              <w:rPr>
                <w:rFonts w:ascii="Times New Roman" w:hAnsi="Times New Roman"/>
                <w:sz w:val="28"/>
                <w:szCs w:val="28"/>
                <w:lang w:eastAsia="ru-RU"/>
              </w:rPr>
              <w:t xml:space="preserve"> тис. грн., </w:t>
            </w:r>
            <w:r w:rsidR="003C3E9D" w:rsidRPr="00CC1A05">
              <w:rPr>
                <w:rFonts w:ascii="Times New Roman" w:hAnsi="Times New Roman"/>
                <w:sz w:val="28"/>
                <w:szCs w:val="28"/>
                <w:lang w:eastAsia="ru-RU"/>
              </w:rPr>
              <w:t>що не дозволить профінансувати заходи соціального, економічного та інженерного значення селищної територіальної громади (благоустрій, утримання комунальних закладів та інше).</w:t>
            </w:r>
          </w:p>
        </w:tc>
      </w:tr>
      <w:tr w:rsidR="003C3E9D" w:rsidRPr="00CC1A05" w:rsidTr="00026E64">
        <w:tc>
          <w:tcPr>
            <w:tcW w:w="1357" w:type="pct"/>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Альтернатива 2.</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Прийняти  рішення </w:t>
            </w:r>
            <w:r w:rsidRPr="00CC1A05">
              <w:rPr>
                <w:rFonts w:ascii="Times New Roman" w:eastAsia="Calibri" w:hAnsi="Times New Roman"/>
                <w:color w:val="000000"/>
                <w:spacing w:val="-9"/>
                <w:sz w:val="28"/>
                <w:szCs w:val="28"/>
                <w:lang w:eastAsia="ru-RU"/>
              </w:rPr>
              <w:t>«</w:t>
            </w:r>
            <w:r w:rsidRPr="00CC1A05">
              <w:rPr>
                <w:rFonts w:ascii="Times New Roman" w:hAnsi="Times New Roman"/>
                <w:color w:val="000000"/>
                <w:spacing w:val="-9"/>
                <w:sz w:val="28"/>
                <w:szCs w:val="28"/>
                <w:lang w:eastAsia="ru-RU"/>
              </w:rPr>
              <w:t>Про встановлення   ставок із сплати земельного податку на території</w:t>
            </w:r>
            <w:r w:rsidR="0091424A">
              <w:rPr>
                <w:rFonts w:ascii="Times New Roman" w:hAnsi="Times New Roman"/>
                <w:color w:val="000000"/>
                <w:spacing w:val="-9"/>
                <w:sz w:val="28"/>
                <w:szCs w:val="28"/>
                <w:lang w:eastAsia="ru-RU"/>
              </w:rPr>
              <w:t xml:space="preserve"> </w:t>
            </w:r>
            <w:r w:rsidR="0091424A">
              <w:rPr>
                <w:rFonts w:ascii="Times New Roman" w:hAnsi="Times New Roman"/>
                <w:color w:val="000000"/>
                <w:spacing w:val="-9"/>
                <w:sz w:val="28"/>
                <w:szCs w:val="28"/>
                <w:lang w:eastAsia="ru-RU"/>
              </w:rPr>
              <w:lastRenderedPageBreak/>
              <w:t xml:space="preserve">Лихівської </w:t>
            </w:r>
            <w:r w:rsidRPr="00CC1A05">
              <w:rPr>
                <w:rFonts w:ascii="Times New Roman" w:hAnsi="Times New Roman"/>
                <w:color w:val="000000"/>
                <w:spacing w:val="-9"/>
                <w:sz w:val="28"/>
                <w:szCs w:val="28"/>
                <w:lang w:eastAsia="ru-RU"/>
              </w:rPr>
              <w:t>те</w:t>
            </w:r>
            <w:r w:rsidR="0091424A">
              <w:rPr>
                <w:rFonts w:ascii="Times New Roman" w:hAnsi="Times New Roman"/>
                <w:color w:val="000000"/>
                <w:spacing w:val="-9"/>
                <w:sz w:val="28"/>
                <w:szCs w:val="28"/>
                <w:lang w:eastAsia="ru-RU"/>
              </w:rPr>
              <w:t>риторіальної громади</w:t>
            </w:r>
            <w:r w:rsidRPr="00CC1A05">
              <w:rPr>
                <w:rFonts w:ascii="Times New Roman" w:hAnsi="Times New Roman"/>
                <w:color w:val="000000"/>
                <w:spacing w:val="-9"/>
                <w:sz w:val="28"/>
                <w:szCs w:val="28"/>
                <w:lang w:eastAsia="ru-RU"/>
              </w:rPr>
              <w:t>»</w:t>
            </w:r>
          </w:p>
        </w:tc>
        <w:tc>
          <w:tcPr>
            <w:tcW w:w="3643" w:type="pct"/>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lastRenderedPageBreak/>
              <w:t xml:space="preserve">Прийняття даного рішення селищної ради забезпечить досягнути встановлених цілей, чітких та прозорих механізмів справляння та сплати земельного </w:t>
            </w:r>
            <w:r w:rsidRPr="00CC1A05">
              <w:rPr>
                <w:rFonts w:ascii="Times New Roman" w:hAnsi="Times New Roman"/>
                <w:color w:val="000000"/>
                <w:spacing w:val="-11"/>
                <w:w w:val="103"/>
                <w:sz w:val="28"/>
                <w:szCs w:val="28"/>
                <w:lang w:eastAsia="ru-RU"/>
              </w:rPr>
              <w:t xml:space="preserve">податку </w:t>
            </w:r>
            <w:r w:rsidRPr="00CC1A05">
              <w:rPr>
                <w:rFonts w:ascii="Times New Roman" w:hAnsi="Times New Roman"/>
                <w:sz w:val="28"/>
                <w:szCs w:val="28"/>
                <w:lang w:eastAsia="ru-RU"/>
              </w:rPr>
              <w:t>на території громади та відповідне наповнення селищного бюджету.</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Забезпечить  фінансову основу самостійності органу </w:t>
            </w:r>
            <w:r w:rsidRPr="00CC1A05">
              <w:rPr>
                <w:rFonts w:ascii="Times New Roman" w:hAnsi="Times New Roman"/>
                <w:sz w:val="28"/>
                <w:szCs w:val="28"/>
                <w:lang w:eastAsia="ru-RU"/>
              </w:rPr>
              <w:lastRenderedPageBreak/>
              <w:t xml:space="preserve">місцевого самоврядування. До бюджету територіальної громади надійде </w:t>
            </w:r>
            <w:r w:rsidR="00990C37" w:rsidRPr="005D3930">
              <w:rPr>
                <w:rFonts w:ascii="Times New Roman" w:hAnsi="Times New Roman"/>
                <w:sz w:val="28"/>
                <w:szCs w:val="28"/>
                <w:lang w:eastAsia="ru-RU"/>
              </w:rPr>
              <w:t>4051,1</w:t>
            </w:r>
            <w:r w:rsidRPr="005D3930">
              <w:rPr>
                <w:rFonts w:ascii="Times New Roman" w:hAnsi="Times New Roman"/>
                <w:sz w:val="28"/>
                <w:szCs w:val="28"/>
                <w:lang w:eastAsia="ru-RU"/>
              </w:rPr>
              <w:t xml:space="preserve"> тис.грн.,</w:t>
            </w:r>
            <w:r w:rsidRPr="0091424A">
              <w:rPr>
                <w:rFonts w:ascii="Times New Roman" w:hAnsi="Times New Roman"/>
                <w:color w:val="FFFF00"/>
                <w:sz w:val="28"/>
                <w:szCs w:val="28"/>
                <w:lang w:eastAsia="ru-RU"/>
              </w:rPr>
              <w:t xml:space="preserve"> </w:t>
            </w:r>
            <w:r w:rsidRPr="00CC1A05">
              <w:rPr>
                <w:rFonts w:ascii="Times New Roman" w:hAnsi="Times New Roman"/>
                <w:sz w:val="28"/>
                <w:szCs w:val="28"/>
                <w:lang w:eastAsia="ru-RU"/>
              </w:rPr>
              <w:t>що  дозволить профінансувати заходи соціального, економічного та інженерного значення селищної територіальної громади (благоустрій, утримання комунальних закладів та інше).</w:t>
            </w:r>
          </w:p>
        </w:tc>
      </w:tr>
      <w:tr w:rsidR="003C3E9D" w:rsidRPr="00CC1A05" w:rsidTr="00026E64">
        <w:trPr>
          <w:trHeight w:val="3868"/>
        </w:trPr>
        <w:tc>
          <w:tcPr>
            <w:tcW w:w="1357" w:type="pct"/>
          </w:tcPr>
          <w:p w:rsidR="003C3E9D" w:rsidRPr="00CC1A05" w:rsidRDefault="003C3E9D" w:rsidP="003C3E9D">
            <w:pPr>
              <w:spacing w:after="0" w:line="240" w:lineRule="auto"/>
              <w:jc w:val="both"/>
              <w:rPr>
                <w:rFonts w:ascii="Times New Roman" w:hAnsi="Times New Roman"/>
                <w:sz w:val="28"/>
                <w:szCs w:val="28"/>
                <w:lang w:val="ru-RU" w:eastAsia="ru-RU"/>
              </w:rPr>
            </w:pPr>
            <w:r w:rsidRPr="00CC1A05">
              <w:rPr>
                <w:rFonts w:ascii="Times New Roman" w:hAnsi="Times New Roman"/>
                <w:sz w:val="28"/>
                <w:szCs w:val="28"/>
                <w:lang w:val="ru-RU" w:eastAsia="ru-RU"/>
              </w:rPr>
              <w:lastRenderedPageBreak/>
              <w:t xml:space="preserve">Альтернатива </w:t>
            </w:r>
            <w:r w:rsidRPr="00CC1A05">
              <w:rPr>
                <w:rFonts w:ascii="Times New Roman" w:hAnsi="Times New Roman"/>
                <w:sz w:val="28"/>
                <w:szCs w:val="28"/>
                <w:lang w:eastAsia="ru-RU"/>
              </w:rPr>
              <w:t>3</w:t>
            </w:r>
            <w:r w:rsidRPr="00CC1A05">
              <w:rPr>
                <w:rFonts w:ascii="Times New Roman" w:hAnsi="Times New Roman"/>
                <w:sz w:val="28"/>
                <w:szCs w:val="28"/>
                <w:lang w:val="ru-RU" w:eastAsia="ru-RU"/>
              </w:rPr>
              <w:t xml:space="preserve">. </w:t>
            </w:r>
          </w:p>
          <w:p w:rsidR="003C3E9D" w:rsidRPr="00CC1A05" w:rsidRDefault="0091424A" w:rsidP="003C3E9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Установлення макси</w:t>
            </w:r>
            <w:r w:rsidR="003C3E9D" w:rsidRPr="00CC1A05">
              <w:rPr>
                <w:rFonts w:ascii="Times New Roman" w:hAnsi="Times New Roman"/>
                <w:sz w:val="28"/>
                <w:szCs w:val="28"/>
                <w:lang w:eastAsia="ru-RU"/>
              </w:rPr>
              <w:t>мального розміру ставок земельного податку</w:t>
            </w:r>
          </w:p>
        </w:tc>
        <w:tc>
          <w:tcPr>
            <w:tcW w:w="3643" w:type="pct"/>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За рахунок прийняття максимальних ставок даного податку, додатково надійде до селищного бюджету </w:t>
            </w:r>
            <w:r w:rsidR="00253CA5" w:rsidRPr="00AF7BA5">
              <w:rPr>
                <w:rFonts w:ascii="Times New Roman" w:hAnsi="Times New Roman"/>
                <w:sz w:val="28"/>
                <w:szCs w:val="28"/>
                <w:lang w:val="ru-RU" w:eastAsia="ru-RU"/>
              </w:rPr>
              <w:t>950</w:t>
            </w:r>
            <w:r w:rsidR="00CA491A" w:rsidRPr="00AF7BA5">
              <w:rPr>
                <w:rFonts w:ascii="Times New Roman" w:hAnsi="Times New Roman"/>
                <w:sz w:val="28"/>
                <w:szCs w:val="28"/>
                <w:lang w:val="ru-RU" w:eastAsia="ru-RU"/>
              </w:rPr>
              <w:t>,0</w:t>
            </w:r>
            <w:r w:rsidRPr="00AF7BA5">
              <w:rPr>
                <w:rFonts w:ascii="Times New Roman" w:hAnsi="Times New Roman"/>
                <w:sz w:val="28"/>
                <w:szCs w:val="28"/>
                <w:lang w:eastAsia="ru-RU"/>
              </w:rPr>
              <w:t xml:space="preserve"> тис</w:t>
            </w:r>
            <w:r w:rsidRPr="005D3930">
              <w:rPr>
                <w:rFonts w:ascii="Times New Roman" w:hAnsi="Times New Roman"/>
                <w:sz w:val="28"/>
                <w:szCs w:val="28"/>
                <w:lang w:eastAsia="ru-RU"/>
              </w:rPr>
              <w:t>.грн.,</w:t>
            </w:r>
            <w:r w:rsidRPr="0091424A">
              <w:rPr>
                <w:rFonts w:ascii="Times New Roman" w:hAnsi="Times New Roman"/>
                <w:color w:val="FFFF00"/>
                <w:sz w:val="28"/>
                <w:szCs w:val="28"/>
                <w:lang w:eastAsia="ru-RU"/>
              </w:rPr>
              <w:t xml:space="preserve"> </w:t>
            </w:r>
            <w:r w:rsidRPr="00CC1A05">
              <w:rPr>
                <w:rFonts w:ascii="Times New Roman" w:hAnsi="Times New Roman"/>
                <w:sz w:val="28"/>
                <w:szCs w:val="28"/>
                <w:lang w:eastAsia="ru-RU"/>
              </w:rPr>
              <w:t>в тому числі:</w:t>
            </w:r>
          </w:p>
          <w:p w:rsidR="003C3E9D" w:rsidRPr="00CA491A" w:rsidRDefault="003C3E9D" w:rsidP="003C3E9D">
            <w:pPr>
              <w:numPr>
                <w:ilvl w:val="0"/>
                <w:numId w:val="32"/>
              </w:numPr>
              <w:tabs>
                <w:tab w:val="num" w:pos="34"/>
              </w:tabs>
              <w:spacing w:after="0" w:line="240" w:lineRule="auto"/>
              <w:ind w:left="0" w:firstLine="360"/>
              <w:rPr>
                <w:rFonts w:ascii="Times New Roman" w:hAnsi="Times New Roman"/>
                <w:color w:val="C00000"/>
                <w:sz w:val="28"/>
                <w:szCs w:val="28"/>
                <w:lang w:eastAsia="ru-RU"/>
              </w:rPr>
            </w:pPr>
            <w:r w:rsidRPr="00CC1A05">
              <w:rPr>
                <w:rFonts w:ascii="Times New Roman" w:hAnsi="Times New Roman"/>
                <w:color w:val="000000"/>
                <w:spacing w:val="-11"/>
                <w:w w:val="103"/>
                <w:sz w:val="28"/>
                <w:szCs w:val="28"/>
                <w:lang w:eastAsia="ru-RU"/>
              </w:rPr>
              <w:t xml:space="preserve">Земельний податок </w:t>
            </w:r>
            <w:r w:rsidR="0094750F" w:rsidRPr="00AF7BA5">
              <w:rPr>
                <w:rFonts w:ascii="Times New Roman" w:hAnsi="Times New Roman"/>
                <w:spacing w:val="-11"/>
                <w:w w:val="103"/>
                <w:sz w:val="28"/>
                <w:szCs w:val="28"/>
                <w:lang w:val="ru-RU" w:eastAsia="ru-RU"/>
              </w:rPr>
              <w:t>320,0</w:t>
            </w:r>
            <w:r w:rsidRPr="00AF7BA5">
              <w:rPr>
                <w:rFonts w:ascii="Times New Roman" w:hAnsi="Times New Roman"/>
                <w:spacing w:val="-11"/>
                <w:w w:val="103"/>
                <w:sz w:val="28"/>
                <w:szCs w:val="28"/>
                <w:lang w:eastAsia="ru-RU"/>
              </w:rPr>
              <w:t xml:space="preserve"> </w:t>
            </w:r>
            <w:r w:rsidRPr="00AF7BA5">
              <w:rPr>
                <w:rFonts w:ascii="Times New Roman" w:hAnsi="Times New Roman"/>
                <w:sz w:val="28"/>
                <w:szCs w:val="28"/>
                <w:lang w:eastAsia="ru-RU"/>
              </w:rPr>
              <w:t>тис.грн</w:t>
            </w:r>
            <w:r w:rsidRPr="005D3930">
              <w:rPr>
                <w:rFonts w:ascii="Times New Roman" w:hAnsi="Times New Roman"/>
                <w:sz w:val="28"/>
                <w:szCs w:val="28"/>
                <w:lang w:eastAsia="ru-RU"/>
              </w:rPr>
              <w:t>..</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Але така альтернатива є неприйнятною в зв’язку з тим, що є непосильною для платників под</w:t>
            </w:r>
            <w:r w:rsidR="0091424A">
              <w:rPr>
                <w:rFonts w:ascii="Times New Roman" w:hAnsi="Times New Roman"/>
                <w:sz w:val="28"/>
                <w:szCs w:val="28"/>
                <w:lang w:eastAsia="ru-RU"/>
              </w:rPr>
              <w:t xml:space="preserve">атків та зборів Лихівської </w:t>
            </w:r>
            <w:r w:rsidRPr="00CC1A05">
              <w:rPr>
                <w:rFonts w:ascii="Times New Roman" w:hAnsi="Times New Roman"/>
                <w:sz w:val="28"/>
                <w:szCs w:val="28"/>
                <w:lang w:eastAsia="ru-RU"/>
              </w:rPr>
              <w:t>територіальної громади. В цьому випадку буде перевиконання дохідної частини селищного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rsidR="003C3E9D" w:rsidRPr="00CC1A05" w:rsidRDefault="003C3E9D" w:rsidP="003C3E9D">
      <w:pPr>
        <w:numPr>
          <w:ilvl w:val="0"/>
          <w:numId w:val="34"/>
        </w:numPr>
        <w:spacing w:after="0" w:line="240" w:lineRule="auto"/>
        <w:contextualSpacing/>
        <w:rPr>
          <w:rFonts w:ascii="Times New Roman" w:hAnsi="Times New Roman"/>
          <w:b/>
          <w:sz w:val="28"/>
          <w:szCs w:val="28"/>
          <w:lang w:eastAsia="ru-RU"/>
        </w:rPr>
      </w:pPr>
      <w:r w:rsidRPr="00CC1A05">
        <w:rPr>
          <w:rFonts w:ascii="Times New Roman" w:hAnsi="Times New Roman"/>
          <w:b/>
          <w:sz w:val="28"/>
          <w:szCs w:val="28"/>
          <w:lang w:eastAsia="ru-RU"/>
        </w:rPr>
        <w:t>Оцінка вибраних альтернативних способів досягнення цілей</w:t>
      </w:r>
    </w:p>
    <w:p w:rsidR="003C3E9D" w:rsidRPr="00CC1A05" w:rsidRDefault="003C3E9D" w:rsidP="003C3E9D">
      <w:pPr>
        <w:spacing w:after="0" w:line="240" w:lineRule="auto"/>
        <w:ind w:left="1069"/>
        <w:contextualSpacing/>
        <w:rPr>
          <w:rFonts w:ascii="Times New Roman" w:hAnsi="Times New Roman"/>
          <w:b/>
          <w:sz w:val="28"/>
          <w:szCs w:val="28"/>
          <w:lang w:eastAsia="ru-RU"/>
        </w:rPr>
      </w:pPr>
    </w:p>
    <w:p w:rsidR="003C3E9D" w:rsidRPr="00CC1A05" w:rsidRDefault="003C3E9D" w:rsidP="003C3E9D">
      <w:pPr>
        <w:spacing w:after="0" w:line="240" w:lineRule="auto"/>
        <w:ind w:firstLine="709"/>
        <w:rPr>
          <w:rFonts w:ascii="Times New Roman" w:hAnsi="Times New Roman"/>
          <w:i/>
          <w:sz w:val="28"/>
          <w:szCs w:val="28"/>
          <w:lang w:eastAsia="ru-RU"/>
        </w:rPr>
      </w:pPr>
      <w:r w:rsidRPr="00CC1A05">
        <w:rPr>
          <w:rFonts w:ascii="Times New Roman" w:hAnsi="Times New Roman"/>
          <w:i/>
          <w:sz w:val="28"/>
          <w:szCs w:val="28"/>
          <w:lang w:eastAsia="ru-RU"/>
        </w:rPr>
        <w:t xml:space="preserve">Оцінка впливу на сферу інтересів органів місцевого самоврядування </w:t>
      </w:r>
    </w:p>
    <w:tbl>
      <w:tblPr>
        <w:tblW w:w="9787" w:type="dxa"/>
        <w:tblInd w:w="-5" w:type="dxa"/>
        <w:tblLayout w:type="fixed"/>
        <w:tblLook w:val="0000" w:firstRow="0" w:lastRow="0" w:firstColumn="0" w:lastColumn="0" w:noHBand="0" w:noVBand="0"/>
      </w:tblPr>
      <w:tblGrid>
        <w:gridCol w:w="2240"/>
        <w:gridCol w:w="4252"/>
        <w:gridCol w:w="3295"/>
      </w:tblGrid>
      <w:tr w:rsidR="003C3E9D" w:rsidRPr="00CC1A05" w:rsidTr="00026E64">
        <w:tc>
          <w:tcPr>
            <w:tcW w:w="2240"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Вид альтернативи</w:t>
            </w:r>
          </w:p>
        </w:tc>
        <w:tc>
          <w:tcPr>
            <w:tcW w:w="42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  Витрати</w:t>
            </w:r>
          </w:p>
        </w:tc>
      </w:tr>
      <w:tr w:rsidR="003C3E9D" w:rsidRPr="00CC1A05" w:rsidTr="00026E64">
        <w:tc>
          <w:tcPr>
            <w:tcW w:w="2240"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1</w:t>
            </w:r>
          </w:p>
        </w:tc>
        <w:tc>
          <w:tcPr>
            <w:tcW w:w="42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Відсутні</w:t>
            </w:r>
          </w:p>
        </w:tc>
      </w:tr>
      <w:tr w:rsidR="003C3E9D" w:rsidRPr="00CC1A05" w:rsidTr="00026E64">
        <w:tc>
          <w:tcPr>
            <w:tcW w:w="2240"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2</w:t>
            </w:r>
          </w:p>
        </w:tc>
        <w:tc>
          <w:tcPr>
            <w:tcW w:w="42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1. Забезпечить дотримання вимог Податкового кодексу України, реалізацію наданих органам місцевого самоврядування повноважень.</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2. Забезпечить відповідні надходження до селищного бюджету від сплати земельного </w:t>
            </w:r>
            <w:r w:rsidRPr="00CC1A05">
              <w:rPr>
                <w:rFonts w:ascii="Times New Roman" w:hAnsi="Times New Roman"/>
                <w:color w:val="000000"/>
                <w:spacing w:val="-11"/>
                <w:w w:val="103"/>
                <w:sz w:val="28"/>
                <w:szCs w:val="28"/>
                <w:lang w:eastAsia="ru-RU"/>
              </w:rPr>
              <w:t>податку</w:t>
            </w:r>
            <w:r w:rsidRPr="00CC1A05">
              <w:rPr>
                <w:rFonts w:ascii="Times New Roman" w:hAnsi="Times New Roman"/>
                <w:sz w:val="28"/>
                <w:szCs w:val="28"/>
                <w:lang w:eastAsia="ru-RU"/>
              </w:rPr>
              <w:t>.</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3.Створить сприятливі фінансові можливості влади об’єднаної громади для задоволення соціальних та інших потреб територіальної громади.</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4. Вдосконалить відносини між селищною радою, органом фіскальної служби та суб’єктами господарювання пов’язаних зі </w:t>
            </w:r>
            <w:r w:rsidRPr="00CC1A05">
              <w:rPr>
                <w:rFonts w:ascii="Times New Roman" w:hAnsi="Times New Roman"/>
                <w:sz w:val="28"/>
                <w:szCs w:val="28"/>
                <w:lang w:eastAsia="ru-RU"/>
              </w:rPr>
              <w:lastRenderedPageBreak/>
              <w:t>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Витрати пов’язані з підготовкою регуляторного акту та проведення відстеження результативності даного регуляторного акту та процедур з його опублікування</w:t>
            </w:r>
          </w:p>
        </w:tc>
      </w:tr>
      <w:tr w:rsidR="003C3E9D" w:rsidRPr="00CC1A05" w:rsidTr="00026E64">
        <w:tc>
          <w:tcPr>
            <w:tcW w:w="2240"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Альтернатива 3</w:t>
            </w:r>
          </w:p>
        </w:tc>
        <w:tc>
          <w:tcPr>
            <w:tcW w:w="42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1.Максимальні надходження коштів до місцевого бюджету.</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2.Спрямування надлишків на соціально-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Витрати пов’язані з підготовкою регуляторного акту та проведення відстеження результативності даного регуляторного акту та процедур з його опублікування</w:t>
            </w:r>
          </w:p>
        </w:tc>
      </w:tr>
    </w:tbl>
    <w:p w:rsidR="003C3E9D" w:rsidRPr="00CC1A05" w:rsidRDefault="003C3E9D" w:rsidP="003C3E9D">
      <w:pPr>
        <w:spacing w:after="0" w:line="240" w:lineRule="auto"/>
        <w:rPr>
          <w:rFonts w:ascii="Times New Roman" w:hAnsi="Times New Roman"/>
          <w:sz w:val="28"/>
          <w:szCs w:val="28"/>
          <w:lang w:eastAsia="ru-RU"/>
        </w:rPr>
      </w:pPr>
    </w:p>
    <w:p w:rsidR="003C3E9D" w:rsidRPr="00CC1A05" w:rsidRDefault="003C3E9D" w:rsidP="003C3E9D">
      <w:pPr>
        <w:spacing w:after="0" w:line="240" w:lineRule="auto"/>
        <w:ind w:firstLine="709"/>
        <w:rPr>
          <w:rFonts w:ascii="Times New Roman" w:hAnsi="Times New Roman"/>
          <w:i/>
          <w:sz w:val="28"/>
          <w:szCs w:val="28"/>
          <w:lang w:eastAsia="ru-RU"/>
        </w:rPr>
      </w:pPr>
      <w:r w:rsidRPr="00CC1A05">
        <w:rPr>
          <w:rFonts w:ascii="Times New Roman" w:hAnsi="Times New Roman"/>
          <w:i/>
          <w:sz w:val="28"/>
          <w:szCs w:val="28"/>
          <w:lang w:eastAsia="ru-RU"/>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240"/>
        <w:gridCol w:w="4252"/>
        <w:gridCol w:w="3295"/>
      </w:tblGrid>
      <w:tr w:rsidR="003C3E9D" w:rsidRPr="00CC1A05" w:rsidTr="00026E64">
        <w:tc>
          <w:tcPr>
            <w:tcW w:w="2240"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Вид альтернативи</w:t>
            </w:r>
          </w:p>
        </w:tc>
        <w:tc>
          <w:tcPr>
            <w:tcW w:w="42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  Витрати</w:t>
            </w:r>
          </w:p>
        </w:tc>
      </w:tr>
      <w:tr w:rsidR="003C3E9D" w:rsidRPr="00CC1A05" w:rsidTr="00026E64">
        <w:tc>
          <w:tcPr>
            <w:tcW w:w="2240"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1</w:t>
            </w:r>
          </w:p>
        </w:tc>
        <w:tc>
          <w:tcPr>
            <w:tcW w:w="42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Сплата земельного </w:t>
            </w:r>
            <w:r w:rsidRPr="00CC1A05">
              <w:rPr>
                <w:rFonts w:ascii="Times New Roman" w:hAnsi="Times New Roman"/>
                <w:color w:val="000000"/>
                <w:spacing w:val="-11"/>
                <w:w w:val="103"/>
                <w:sz w:val="28"/>
                <w:szCs w:val="28"/>
                <w:lang w:eastAsia="ru-RU"/>
              </w:rPr>
              <w:t>податку</w:t>
            </w:r>
            <w:r w:rsidRPr="00CC1A05">
              <w:rPr>
                <w:rFonts w:ascii="Times New Roman" w:hAnsi="Times New Roman"/>
                <w:sz w:val="28"/>
                <w:szCs w:val="28"/>
                <w:lang w:eastAsia="ru-RU"/>
              </w:rPr>
              <w:t>, за умовами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Витрати пов’язані лише зі сплатою земельного  </w:t>
            </w:r>
            <w:r w:rsidRPr="00CC1A05">
              <w:rPr>
                <w:rFonts w:ascii="Times New Roman" w:hAnsi="Times New Roman"/>
                <w:color w:val="000000"/>
                <w:spacing w:val="-11"/>
                <w:w w:val="103"/>
                <w:sz w:val="28"/>
                <w:szCs w:val="28"/>
                <w:lang w:eastAsia="ru-RU"/>
              </w:rPr>
              <w:t>податку</w:t>
            </w:r>
            <w:r w:rsidRPr="00CC1A05">
              <w:rPr>
                <w:rFonts w:ascii="Times New Roman" w:hAnsi="Times New Roman"/>
                <w:sz w:val="28"/>
                <w:szCs w:val="28"/>
                <w:lang w:eastAsia="ru-RU"/>
              </w:rPr>
              <w:t>,  в сумі: 0,0 тис.грн.</w:t>
            </w:r>
          </w:p>
        </w:tc>
      </w:tr>
      <w:tr w:rsidR="003C3E9D" w:rsidRPr="00CC1A05" w:rsidTr="00026E64">
        <w:tc>
          <w:tcPr>
            <w:tcW w:w="2240"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2</w:t>
            </w:r>
          </w:p>
        </w:tc>
        <w:tc>
          <w:tcPr>
            <w:tcW w:w="42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Сплата земельного </w:t>
            </w:r>
            <w:r w:rsidRPr="00CC1A05">
              <w:rPr>
                <w:rFonts w:ascii="Times New Roman" w:hAnsi="Times New Roman"/>
                <w:color w:val="000000"/>
                <w:spacing w:val="-11"/>
                <w:w w:val="103"/>
                <w:sz w:val="28"/>
                <w:szCs w:val="28"/>
                <w:lang w:eastAsia="ru-RU"/>
              </w:rPr>
              <w:t xml:space="preserve">податку </w:t>
            </w:r>
            <w:r w:rsidRPr="00CC1A05">
              <w:rPr>
                <w:rFonts w:ascii="Times New Roman" w:hAnsi="Times New Roman"/>
                <w:sz w:val="28"/>
                <w:szCs w:val="28"/>
                <w:lang w:eastAsia="ru-RU"/>
              </w:rPr>
              <w:t>за обґрунтованими ставками. Встановлення пільг по сплаті податку для окремих категорій громадян.</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Відкритість процедури, прозорість дій місцевого самоврядування.</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Сплата  земельного  </w:t>
            </w:r>
            <w:r w:rsidRPr="00CC1A05">
              <w:rPr>
                <w:rFonts w:ascii="Times New Roman" w:hAnsi="Times New Roman"/>
                <w:color w:val="000000"/>
                <w:spacing w:val="-11"/>
                <w:w w:val="103"/>
                <w:sz w:val="28"/>
                <w:szCs w:val="28"/>
                <w:lang w:eastAsia="ru-RU"/>
              </w:rPr>
              <w:t xml:space="preserve">податку </w:t>
            </w:r>
            <w:r w:rsidRPr="00CC1A05">
              <w:rPr>
                <w:rFonts w:ascii="Times New Roman" w:hAnsi="Times New Roman"/>
                <w:sz w:val="28"/>
                <w:szCs w:val="28"/>
                <w:lang w:eastAsia="ru-RU"/>
              </w:rPr>
              <w:t xml:space="preserve">за запропонованими </w:t>
            </w:r>
            <w:r w:rsidRPr="005D3930">
              <w:rPr>
                <w:rFonts w:ascii="Times New Roman" w:hAnsi="Times New Roman"/>
                <w:sz w:val="28"/>
                <w:szCs w:val="28"/>
                <w:lang w:eastAsia="ru-RU"/>
              </w:rPr>
              <w:t>ставками в сумі:</w:t>
            </w:r>
            <w:r w:rsidRPr="00AF7BA5">
              <w:rPr>
                <w:rFonts w:ascii="Times New Roman" w:hAnsi="Times New Roman"/>
                <w:sz w:val="28"/>
                <w:szCs w:val="28"/>
                <w:lang w:eastAsia="ru-RU"/>
              </w:rPr>
              <w:t>1200,0 тис.грн.</w:t>
            </w:r>
          </w:p>
        </w:tc>
      </w:tr>
      <w:tr w:rsidR="003C3E9D" w:rsidRPr="00CC1A05" w:rsidTr="00026E64">
        <w:tc>
          <w:tcPr>
            <w:tcW w:w="2240"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3</w:t>
            </w:r>
          </w:p>
        </w:tc>
        <w:tc>
          <w:tcPr>
            <w:tcW w:w="42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Вирішення більшої кількості соціальних проблем за рахунок зростання дохідної частини селищного бюджету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w:t>
            </w:r>
          </w:p>
        </w:tc>
      </w:tr>
    </w:tbl>
    <w:p w:rsidR="003C3E9D" w:rsidRPr="00CC1A05" w:rsidRDefault="003C3E9D" w:rsidP="003C3E9D">
      <w:pPr>
        <w:spacing w:after="0" w:line="240" w:lineRule="auto"/>
        <w:rPr>
          <w:rFonts w:ascii="Times New Roman" w:hAnsi="Times New Roman"/>
          <w:sz w:val="28"/>
          <w:szCs w:val="28"/>
          <w:lang w:eastAsia="ru-RU"/>
        </w:rPr>
      </w:pPr>
    </w:p>
    <w:p w:rsidR="003C3E9D" w:rsidRPr="00CC1A05" w:rsidRDefault="003C3E9D" w:rsidP="003C3E9D">
      <w:pPr>
        <w:spacing w:after="0" w:line="240" w:lineRule="auto"/>
        <w:ind w:firstLine="709"/>
        <w:rPr>
          <w:rFonts w:ascii="Times New Roman" w:hAnsi="Times New Roman"/>
          <w:i/>
          <w:sz w:val="28"/>
          <w:szCs w:val="28"/>
          <w:lang w:eastAsia="ru-RU"/>
        </w:rPr>
      </w:pPr>
      <w:r w:rsidRPr="00CC1A05">
        <w:rPr>
          <w:rFonts w:ascii="Times New Roman" w:hAnsi="Times New Roman"/>
          <w:i/>
          <w:sz w:val="28"/>
          <w:szCs w:val="28"/>
          <w:lang w:eastAsia="ru-RU"/>
        </w:rPr>
        <w:t xml:space="preserve">Оцінка впливу на сферу інтересів суб’єктів господарювання  </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3C3E9D" w:rsidRPr="00CC1A05" w:rsidTr="00026E64">
        <w:tc>
          <w:tcPr>
            <w:tcW w:w="2381" w:type="dxa"/>
            <w:vMerge w:val="restart"/>
            <w:tcBorders>
              <w:top w:val="single" w:sz="4" w:space="0" w:color="000000"/>
              <w:lef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Показник</w:t>
            </w:r>
          </w:p>
        </w:tc>
        <w:tc>
          <w:tcPr>
            <w:tcW w:w="1276" w:type="dxa"/>
            <w:vMerge w:val="restart"/>
            <w:tcBorders>
              <w:top w:val="single" w:sz="4" w:space="0" w:color="000000"/>
              <w:lef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Великі</w:t>
            </w:r>
          </w:p>
        </w:tc>
        <w:tc>
          <w:tcPr>
            <w:tcW w:w="1311" w:type="dxa"/>
            <w:vMerge w:val="restart"/>
            <w:tcBorders>
              <w:top w:val="single" w:sz="4" w:space="0" w:color="000000"/>
              <w:lef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Середні</w:t>
            </w:r>
          </w:p>
        </w:tc>
        <w:tc>
          <w:tcPr>
            <w:tcW w:w="3257" w:type="dxa"/>
            <w:gridSpan w:val="2"/>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Малі</w:t>
            </w:r>
          </w:p>
        </w:tc>
        <w:tc>
          <w:tcPr>
            <w:tcW w:w="1639" w:type="dxa"/>
            <w:vMerge w:val="restart"/>
            <w:tcBorders>
              <w:top w:val="single" w:sz="4" w:space="0" w:color="000000"/>
              <w:left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Разом</w:t>
            </w:r>
          </w:p>
        </w:tc>
      </w:tr>
      <w:tr w:rsidR="003C3E9D" w:rsidRPr="00CC1A05" w:rsidTr="00026E64">
        <w:tc>
          <w:tcPr>
            <w:tcW w:w="2381" w:type="dxa"/>
            <w:vMerge/>
            <w:tcBorders>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p>
        </w:tc>
        <w:tc>
          <w:tcPr>
            <w:tcW w:w="1276" w:type="dxa"/>
            <w:vMerge/>
            <w:tcBorders>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p>
        </w:tc>
        <w:tc>
          <w:tcPr>
            <w:tcW w:w="1311" w:type="dxa"/>
            <w:vMerge/>
            <w:tcBorders>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p>
        </w:tc>
        <w:tc>
          <w:tcPr>
            <w:tcW w:w="162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всього</w:t>
            </w:r>
          </w:p>
        </w:tc>
        <w:tc>
          <w:tcPr>
            <w:tcW w:w="1629"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 xml:space="preserve">в тому числі </w:t>
            </w:r>
            <w:r w:rsidRPr="00CC1A05">
              <w:rPr>
                <w:rFonts w:ascii="Times New Roman" w:hAnsi="Times New Roman"/>
                <w:b/>
                <w:sz w:val="28"/>
                <w:szCs w:val="28"/>
                <w:lang w:eastAsia="ru-RU"/>
              </w:rPr>
              <w:lastRenderedPageBreak/>
              <w:t>мікро</w:t>
            </w:r>
          </w:p>
        </w:tc>
        <w:tc>
          <w:tcPr>
            <w:tcW w:w="1639" w:type="dxa"/>
            <w:vMerge/>
            <w:tcBorders>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p>
        </w:tc>
      </w:tr>
      <w:tr w:rsidR="003C3E9D" w:rsidRPr="00CC1A05" w:rsidTr="00026E64">
        <w:tc>
          <w:tcPr>
            <w:tcW w:w="238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3C3E9D" w:rsidRPr="00AF7BA5" w:rsidRDefault="003C3E9D" w:rsidP="003C3E9D">
            <w:pPr>
              <w:spacing w:after="0" w:line="240" w:lineRule="auto"/>
              <w:jc w:val="center"/>
              <w:rPr>
                <w:rFonts w:ascii="Times New Roman" w:hAnsi="Times New Roman"/>
                <w:sz w:val="28"/>
                <w:szCs w:val="28"/>
                <w:lang w:eastAsia="ru-RU"/>
              </w:rPr>
            </w:pPr>
            <w:r w:rsidRPr="00AF7BA5">
              <w:rPr>
                <w:rFonts w:ascii="Times New Roman" w:hAnsi="Times New Roman"/>
                <w:sz w:val="28"/>
                <w:szCs w:val="28"/>
                <w:lang w:eastAsia="ru-RU"/>
              </w:rPr>
              <w:t>0</w:t>
            </w:r>
          </w:p>
        </w:tc>
        <w:tc>
          <w:tcPr>
            <w:tcW w:w="1311" w:type="dxa"/>
            <w:tcBorders>
              <w:top w:val="single" w:sz="4" w:space="0" w:color="000000"/>
              <w:left w:val="single" w:sz="4" w:space="0" w:color="000000"/>
              <w:bottom w:val="single" w:sz="4" w:space="0" w:color="000000"/>
            </w:tcBorders>
            <w:shd w:val="clear" w:color="auto" w:fill="auto"/>
            <w:vAlign w:val="center"/>
          </w:tcPr>
          <w:p w:rsidR="003C3E9D" w:rsidRPr="00AF7BA5" w:rsidRDefault="003C3E9D" w:rsidP="003C3E9D">
            <w:pPr>
              <w:spacing w:after="0" w:line="240" w:lineRule="auto"/>
              <w:jc w:val="center"/>
              <w:rPr>
                <w:rFonts w:ascii="Times New Roman" w:hAnsi="Times New Roman"/>
                <w:sz w:val="28"/>
                <w:szCs w:val="28"/>
                <w:lang w:eastAsia="ru-RU"/>
              </w:rPr>
            </w:pPr>
            <w:r w:rsidRPr="00AF7BA5">
              <w:rPr>
                <w:rFonts w:ascii="Times New Roman" w:hAnsi="Times New Roman"/>
                <w:sz w:val="28"/>
                <w:szCs w:val="28"/>
                <w:lang w:eastAsia="ru-RU"/>
              </w:rPr>
              <w:t>0</w:t>
            </w:r>
          </w:p>
        </w:tc>
        <w:tc>
          <w:tcPr>
            <w:tcW w:w="1628" w:type="dxa"/>
            <w:tcBorders>
              <w:top w:val="single" w:sz="4" w:space="0" w:color="000000"/>
              <w:left w:val="single" w:sz="4" w:space="0" w:color="000000"/>
              <w:bottom w:val="single" w:sz="4" w:space="0" w:color="000000"/>
            </w:tcBorders>
            <w:shd w:val="clear" w:color="auto" w:fill="auto"/>
            <w:vAlign w:val="center"/>
          </w:tcPr>
          <w:p w:rsidR="003C3E9D" w:rsidRPr="00AF7BA5" w:rsidRDefault="00914347" w:rsidP="003C3E9D">
            <w:pPr>
              <w:spacing w:after="0" w:line="240" w:lineRule="auto"/>
              <w:jc w:val="center"/>
              <w:rPr>
                <w:rFonts w:ascii="Times New Roman" w:hAnsi="Times New Roman"/>
                <w:sz w:val="28"/>
                <w:szCs w:val="28"/>
                <w:lang w:eastAsia="ru-RU"/>
              </w:rPr>
            </w:pPr>
            <w:r w:rsidRPr="00AF7BA5">
              <w:rPr>
                <w:rFonts w:ascii="Times New Roman" w:hAnsi="Times New Roman"/>
                <w:sz w:val="28"/>
                <w:szCs w:val="28"/>
                <w:lang w:eastAsia="ru-RU"/>
              </w:rPr>
              <w:t>1</w:t>
            </w:r>
            <w:r w:rsidR="005D3930" w:rsidRPr="00AF7BA5">
              <w:rPr>
                <w:rFonts w:ascii="Times New Roman" w:hAnsi="Times New Roman"/>
                <w:sz w:val="28"/>
                <w:szCs w:val="28"/>
                <w:lang w:eastAsia="ru-RU"/>
              </w:rPr>
              <w:t>1</w:t>
            </w:r>
            <w:r w:rsidRPr="00AF7BA5">
              <w:rPr>
                <w:rFonts w:ascii="Times New Roman" w:hAnsi="Times New Roman"/>
                <w:sz w:val="28"/>
                <w:szCs w:val="28"/>
                <w:lang w:eastAsia="ru-RU"/>
              </w:rPr>
              <w:t>8</w:t>
            </w:r>
          </w:p>
        </w:tc>
        <w:tc>
          <w:tcPr>
            <w:tcW w:w="1629" w:type="dxa"/>
            <w:tcBorders>
              <w:top w:val="single" w:sz="4" w:space="0" w:color="000000"/>
              <w:left w:val="single" w:sz="4" w:space="0" w:color="000000"/>
              <w:bottom w:val="single" w:sz="4" w:space="0" w:color="000000"/>
            </w:tcBorders>
            <w:shd w:val="clear" w:color="auto" w:fill="auto"/>
            <w:vAlign w:val="center"/>
          </w:tcPr>
          <w:p w:rsidR="003C3E9D" w:rsidRPr="00AF7BA5" w:rsidRDefault="005D3930" w:rsidP="003C3E9D">
            <w:pPr>
              <w:snapToGrid w:val="0"/>
              <w:spacing w:after="0" w:line="240" w:lineRule="auto"/>
              <w:jc w:val="center"/>
              <w:rPr>
                <w:rFonts w:ascii="Times New Roman" w:hAnsi="Times New Roman"/>
                <w:sz w:val="28"/>
                <w:szCs w:val="28"/>
                <w:lang w:eastAsia="ru-RU"/>
              </w:rPr>
            </w:pPr>
            <w:r w:rsidRPr="00AF7BA5">
              <w:rPr>
                <w:rFonts w:ascii="Times New Roman" w:hAnsi="Times New Roman"/>
                <w:sz w:val="28"/>
                <w:szCs w:val="28"/>
                <w:lang w:eastAsia="ru-RU"/>
              </w:rPr>
              <w:t>41</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9D" w:rsidRPr="00AF7BA5" w:rsidRDefault="005D3930" w:rsidP="003C3E9D">
            <w:pPr>
              <w:spacing w:after="0" w:line="240" w:lineRule="auto"/>
              <w:jc w:val="center"/>
              <w:rPr>
                <w:rFonts w:ascii="Times New Roman" w:hAnsi="Times New Roman"/>
                <w:sz w:val="28"/>
                <w:szCs w:val="28"/>
                <w:lang w:eastAsia="ru-RU"/>
              </w:rPr>
            </w:pPr>
            <w:r w:rsidRPr="00AF7BA5">
              <w:rPr>
                <w:rFonts w:ascii="Times New Roman" w:hAnsi="Times New Roman"/>
                <w:sz w:val="28"/>
                <w:szCs w:val="28"/>
                <w:lang w:eastAsia="ru-RU"/>
              </w:rPr>
              <w:t>41</w:t>
            </w:r>
          </w:p>
        </w:tc>
      </w:tr>
      <w:tr w:rsidR="003C3E9D" w:rsidRPr="00CC1A05" w:rsidTr="00026E64">
        <w:tc>
          <w:tcPr>
            <w:tcW w:w="238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0</w:t>
            </w:r>
          </w:p>
        </w:tc>
        <w:tc>
          <w:tcPr>
            <w:tcW w:w="1311" w:type="dxa"/>
            <w:tcBorders>
              <w:top w:val="single" w:sz="4" w:space="0" w:color="000000"/>
              <w:left w:val="single" w:sz="4" w:space="0" w:color="000000"/>
              <w:bottom w:val="single" w:sz="4" w:space="0" w:color="000000"/>
            </w:tcBorders>
            <w:shd w:val="clear" w:color="auto" w:fill="auto"/>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0</w:t>
            </w:r>
          </w:p>
        </w:tc>
        <w:tc>
          <w:tcPr>
            <w:tcW w:w="1628" w:type="dxa"/>
            <w:tcBorders>
              <w:top w:val="single" w:sz="4" w:space="0" w:color="000000"/>
              <w:left w:val="single" w:sz="4" w:space="0" w:color="000000"/>
              <w:bottom w:val="single" w:sz="4" w:space="0" w:color="000000"/>
            </w:tcBorders>
            <w:shd w:val="clear" w:color="auto" w:fill="auto"/>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100%</w:t>
            </w:r>
          </w:p>
        </w:tc>
        <w:tc>
          <w:tcPr>
            <w:tcW w:w="1629" w:type="dxa"/>
            <w:tcBorders>
              <w:top w:val="single" w:sz="4" w:space="0" w:color="000000"/>
              <w:left w:val="single" w:sz="4" w:space="0" w:color="000000"/>
              <w:bottom w:val="single" w:sz="4" w:space="0" w:color="000000"/>
            </w:tcBorders>
            <w:shd w:val="clear" w:color="auto" w:fill="auto"/>
            <w:vAlign w:val="center"/>
          </w:tcPr>
          <w:p w:rsidR="003C3E9D" w:rsidRPr="00CC1A05" w:rsidRDefault="003C3E9D" w:rsidP="003C3E9D">
            <w:pPr>
              <w:snapToGrid w:val="0"/>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100%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9D" w:rsidRPr="00CC1A05" w:rsidRDefault="003C3E9D" w:rsidP="003C3E9D">
            <w:pPr>
              <w:spacing w:after="0" w:line="240" w:lineRule="auto"/>
              <w:jc w:val="center"/>
              <w:rPr>
                <w:rFonts w:ascii="Times New Roman" w:hAnsi="Times New Roman"/>
                <w:sz w:val="28"/>
                <w:szCs w:val="28"/>
                <w:lang w:eastAsia="ru-RU"/>
              </w:rPr>
            </w:pPr>
            <w:r w:rsidRPr="00CC1A05">
              <w:rPr>
                <w:rFonts w:ascii="Times New Roman" w:hAnsi="Times New Roman"/>
                <w:sz w:val="28"/>
                <w:szCs w:val="28"/>
                <w:lang w:eastAsia="ru-RU"/>
              </w:rPr>
              <w:t>100%</w:t>
            </w:r>
          </w:p>
        </w:tc>
      </w:tr>
    </w:tbl>
    <w:p w:rsidR="003C3E9D" w:rsidRPr="00CC1A05" w:rsidRDefault="003C3E9D" w:rsidP="003C3E9D">
      <w:pPr>
        <w:spacing w:after="0" w:line="240" w:lineRule="auto"/>
        <w:ind w:left="60"/>
        <w:rPr>
          <w:rFonts w:ascii="Times New Roman" w:hAnsi="Times New Roman"/>
          <w:sz w:val="28"/>
          <w:szCs w:val="28"/>
          <w:lang w:eastAsia="ru-RU"/>
        </w:rPr>
      </w:pPr>
    </w:p>
    <w:tbl>
      <w:tblPr>
        <w:tblW w:w="9929" w:type="dxa"/>
        <w:tblInd w:w="-5" w:type="dxa"/>
        <w:tblLayout w:type="fixed"/>
        <w:tblLook w:val="0000" w:firstRow="0" w:lastRow="0" w:firstColumn="0" w:lastColumn="0" w:noHBand="0" w:noVBand="0"/>
      </w:tblPr>
      <w:tblGrid>
        <w:gridCol w:w="2381"/>
        <w:gridCol w:w="4253"/>
        <w:gridCol w:w="3295"/>
      </w:tblGrid>
      <w:tr w:rsidR="003C3E9D" w:rsidRPr="00CC1A05" w:rsidTr="00026E64">
        <w:tc>
          <w:tcPr>
            <w:tcW w:w="238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Вид альтернативи</w:t>
            </w:r>
          </w:p>
        </w:tc>
        <w:tc>
          <w:tcPr>
            <w:tcW w:w="4253"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  Витрати</w:t>
            </w:r>
          </w:p>
        </w:tc>
      </w:tr>
      <w:tr w:rsidR="003C3E9D" w:rsidRPr="00CC1A05" w:rsidTr="00026E64">
        <w:tc>
          <w:tcPr>
            <w:tcW w:w="238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1</w:t>
            </w:r>
          </w:p>
        </w:tc>
        <w:tc>
          <w:tcPr>
            <w:tcW w:w="4253"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Сплата земельного </w:t>
            </w:r>
            <w:r w:rsidRPr="00CC1A05">
              <w:rPr>
                <w:rFonts w:ascii="Times New Roman" w:hAnsi="Times New Roman"/>
                <w:color w:val="000000"/>
                <w:spacing w:val="-11"/>
                <w:w w:val="103"/>
                <w:sz w:val="28"/>
                <w:szCs w:val="28"/>
                <w:lang w:eastAsia="ru-RU"/>
              </w:rPr>
              <w:t>податку</w:t>
            </w:r>
            <w:r w:rsidRPr="00CC1A05">
              <w:rPr>
                <w:rFonts w:ascii="Times New Roman" w:hAnsi="Times New Roman"/>
                <w:sz w:val="28"/>
                <w:szCs w:val="28"/>
                <w:lang w:eastAsia="ru-RU"/>
              </w:rPr>
              <w:t xml:space="preserve"> за умовами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Витрати пов’язані лише зі сплатою,  в сумі: 0,0 тис.грн.</w:t>
            </w:r>
          </w:p>
        </w:tc>
      </w:tr>
      <w:tr w:rsidR="003C3E9D" w:rsidRPr="00CC1A05" w:rsidTr="00026E64">
        <w:tc>
          <w:tcPr>
            <w:tcW w:w="238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2</w:t>
            </w:r>
          </w:p>
        </w:tc>
        <w:tc>
          <w:tcPr>
            <w:tcW w:w="4253"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Сплата земельного </w:t>
            </w:r>
            <w:r w:rsidRPr="00CC1A05">
              <w:rPr>
                <w:rFonts w:ascii="Times New Roman" w:hAnsi="Times New Roman"/>
                <w:color w:val="000000"/>
                <w:spacing w:val="-11"/>
                <w:w w:val="103"/>
                <w:sz w:val="28"/>
                <w:szCs w:val="28"/>
                <w:lang w:eastAsia="ru-RU"/>
              </w:rPr>
              <w:t xml:space="preserve">податку </w:t>
            </w:r>
            <w:r w:rsidRPr="00CC1A05">
              <w:rPr>
                <w:rFonts w:ascii="Times New Roman" w:hAnsi="Times New Roman"/>
                <w:sz w:val="28"/>
                <w:szCs w:val="28"/>
                <w:lang w:eastAsia="ru-RU"/>
              </w:rPr>
              <w:t>за обґрунтованими ставками. Встановлення пільг по сплаті податків для окремих категорій громадян.</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Відкритість процедури, прозорість дій місцевого самоврядування.</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Сплата податків за запропонованими ставками. Детальна інформація щодо очікуваних витрат наведено у додатках 2,4 до цього АРВ</w:t>
            </w:r>
          </w:p>
        </w:tc>
      </w:tr>
      <w:tr w:rsidR="003C3E9D" w:rsidRPr="00CC1A05" w:rsidTr="00026E64">
        <w:tc>
          <w:tcPr>
            <w:tcW w:w="238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3</w:t>
            </w:r>
          </w:p>
        </w:tc>
        <w:tc>
          <w:tcPr>
            <w:tcW w:w="4253"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За рахунок прийняття максимальних ставок, додаткові витрати будуть складати  </w:t>
            </w:r>
            <w:r w:rsidR="002D1F21" w:rsidRPr="005D3930">
              <w:rPr>
                <w:rFonts w:ascii="Times New Roman" w:hAnsi="Times New Roman"/>
                <w:sz w:val="28"/>
                <w:szCs w:val="28"/>
                <w:lang w:val="ru-RU" w:eastAsia="ru-RU"/>
              </w:rPr>
              <w:t>320,0</w:t>
            </w:r>
            <w:r w:rsidRPr="005D3930">
              <w:rPr>
                <w:rFonts w:ascii="Times New Roman" w:hAnsi="Times New Roman"/>
                <w:sz w:val="28"/>
                <w:szCs w:val="28"/>
                <w:lang w:eastAsia="ru-RU"/>
              </w:rPr>
              <w:t xml:space="preserve"> тис.грн</w:t>
            </w:r>
            <w:r w:rsidRPr="00B07E1D">
              <w:rPr>
                <w:rFonts w:ascii="Times New Roman" w:hAnsi="Times New Roman"/>
                <w:color w:val="FFFF00"/>
                <w:sz w:val="28"/>
                <w:szCs w:val="28"/>
                <w:lang w:eastAsia="ru-RU"/>
              </w:rPr>
              <w:t xml:space="preserve">., </w:t>
            </w:r>
            <w:r w:rsidRPr="00CC1A05">
              <w:rPr>
                <w:rFonts w:ascii="Times New Roman" w:hAnsi="Times New Roman"/>
                <w:sz w:val="28"/>
                <w:szCs w:val="28"/>
                <w:lang w:eastAsia="ru-RU"/>
              </w:rPr>
              <w:t>в тому числі:</w:t>
            </w:r>
          </w:p>
          <w:p w:rsidR="003C3E9D" w:rsidRPr="00CC1A05" w:rsidRDefault="003C3E9D" w:rsidP="003C3E9D">
            <w:pPr>
              <w:numPr>
                <w:ilvl w:val="0"/>
                <w:numId w:val="32"/>
              </w:numPr>
              <w:tabs>
                <w:tab w:val="left" w:pos="406"/>
              </w:tabs>
              <w:spacing w:after="0" w:line="240" w:lineRule="auto"/>
              <w:ind w:left="99" w:firstLine="0"/>
              <w:rPr>
                <w:rFonts w:ascii="Times New Roman" w:hAnsi="Times New Roman"/>
                <w:sz w:val="28"/>
                <w:szCs w:val="28"/>
                <w:lang w:eastAsia="ru-RU"/>
              </w:rPr>
            </w:pPr>
            <w:r w:rsidRPr="00CC1A05">
              <w:rPr>
                <w:rFonts w:ascii="Times New Roman" w:hAnsi="Times New Roman"/>
                <w:color w:val="000000"/>
                <w:spacing w:val="-11"/>
                <w:w w:val="103"/>
                <w:sz w:val="28"/>
                <w:szCs w:val="28"/>
                <w:lang w:eastAsia="ru-RU"/>
              </w:rPr>
              <w:t>Земельного податку</w:t>
            </w:r>
            <w:r w:rsidRPr="00CC1A05">
              <w:rPr>
                <w:rFonts w:ascii="Times New Roman" w:hAnsi="Times New Roman"/>
                <w:sz w:val="28"/>
                <w:szCs w:val="28"/>
                <w:lang w:eastAsia="ru-RU"/>
              </w:rPr>
              <w:t xml:space="preserve">–   </w:t>
            </w:r>
            <w:r w:rsidR="002D1F21" w:rsidRPr="005D3930">
              <w:rPr>
                <w:rFonts w:ascii="Times New Roman" w:hAnsi="Times New Roman"/>
                <w:sz w:val="28"/>
                <w:szCs w:val="28"/>
                <w:lang w:val="ru-RU" w:eastAsia="ru-RU"/>
              </w:rPr>
              <w:t>320,0</w:t>
            </w:r>
            <w:r w:rsidRPr="005D3930">
              <w:rPr>
                <w:rFonts w:ascii="Times New Roman" w:hAnsi="Times New Roman"/>
                <w:sz w:val="28"/>
                <w:szCs w:val="28"/>
                <w:lang w:eastAsia="ru-RU"/>
              </w:rPr>
              <w:t xml:space="preserve"> тис.грн.</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Надмірне податкове навантаження, яке може спричинити занепад малого бізнесу, який провадить діяльність на території ради, </w:t>
            </w:r>
            <w:r w:rsidRPr="00CC1A05">
              <w:rPr>
                <w:rFonts w:ascii="Times New Roman" w:hAnsi="Times New Roman"/>
                <w:sz w:val="28"/>
                <w:szCs w:val="28"/>
                <w:lang w:eastAsia="ru-RU"/>
              </w:rPr>
              <w:lastRenderedPageBreak/>
              <w:t>зменшення кількості робочих місць</w:t>
            </w:r>
          </w:p>
        </w:tc>
      </w:tr>
    </w:tbl>
    <w:p w:rsidR="003C3E9D" w:rsidRPr="00CC1A05" w:rsidRDefault="003C3E9D" w:rsidP="003C3E9D">
      <w:pPr>
        <w:spacing w:after="0" w:line="240" w:lineRule="auto"/>
        <w:ind w:firstLine="709"/>
        <w:rPr>
          <w:rFonts w:ascii="Times New Roman" w:hAnsi="Times New Roman"/>
          <w:i/>
          <w:sz w:val="28"/>
          <w:szCs w:val="28"/>
          <w:lang w:eastAsia="ru-RU"/>
        </w:rPr>
      </w:pPr>
      <w:r w:rsidRPr="00CC1A05">
        <w:rPr>
          <w:rFonts w:ascii="Times New Roman" w:hAnsi="Times New Roman"/>
          <w:i/>
          <w:sz w:val="28"/>
          <w:szCs w:val="28"/>
          <w:lang w:eastAsia="ru-RU"/>
        </w:rPr>
        <w:lastRenderedPageBreak/>
        <w:t>Оцінка сумарних витрат за альтернативами</w:t>
      </w:r>
    </w:p>
    <w:tbl>
      <w:tblPr>
        <w:tblW w:w="9611" w:type="dxa"/>
        <w:tblInd w:w="-5" w:type="dxa"/>
        <w:tblLayout w:type="fixed"/>
        <w:tblLook w:val="0000" w:firstRow="0" w:lastRow="0" w:firstColumn="0" w:lastColumn="0" w:noHBand="0" w:noVBand="0"/>
      </w:tblPr>
      <w:tblGrid>
        <w:gridCol w:w="6917"/>
        <w:gridCol w:w="2694"/>
      </w:tblGrid>
      <w:tr w:rsidR="003C3E9D" w:rsidRPr="00CC1A05" w:rsidTr="00026E64">
        <w:tc>
          <w:tcPr>
            <w:tcW w:w="6917"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Сумарні витрати за альтернативами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 Сума витрат, гривень</w:t>
            </w:r>
          </w:p>
        </w:tc>
      </w:tr>
      <w:tr w:rsidR="003C3E9D" w:rsidRPr="00CC1A05" w:rsidTr="00026E64">
        <w:tc>
          <w:tcPr>
            <w:tcW w:w="6917"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1</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color w:val="0000FF"/>
                <w:sz w:val="28"/>
                <w:szCs w:val="28"/>
                <w:lang w:eastAsia="ru-RU"/>
              </w:rPr>
            </w:pPr>
            <w:r w:rsidRPr="00CC1A05">
              <w:rPr>
                <w:rFonts w:ascii="Times New Roman" w:hAnsi="Times New Roman"/>
                <w:sz w:val="28"/>
                <w:szCs w:val="28"/>
                <w:lang w:eastAsia="ru-RU"/>
              </w:rPr>
              <w:t>0</w:t>
            </w:r>
          </w:p>
        </w:tc>
      </w:tr>
      <w:tr w:rsidR="003C3E9D" w:rsidRPr="00CC1A05" w:rsidTr="00026E64">
        <w:tc>
          <w:tcPr>
            <w:tcW w:w="6917"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Альтернатива 2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color w:val="0000FF"/>
                <w:sz w:val="28"/>
                <w:szCs w:val="28"/>
                <w:lang w:eastAsia="ru-RU"/>
              </w:rPr>
            </w:pPr>
            <w:r w:rsidRPr="00CC1A05">
              <w:rPr>
                <w:rFonts w:ascii="Times New Roman" w:hAnsi="Times New Roman"/>
                <w:sz w:val="28"/>
                <w:szCs w:val="28"/>
                <w:lang w:eastAsia="ru-RU"/>
              </w:rPr>
              <w:t>0</w:t>
            </w:r>
          </w:p>
        </w:tc>
      </w:tr>
      <w:tr w:rsidR="003C3E9D" w:rsidRPr="00CC1A05" w:rsidTr="00026E64">
        <w:tc>
          <w:tcPr>
            <w:tcW w:w="6917"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Альтернатива 3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0</w:t>
            </w:r>
          </w:p>
        </w:tc>
      </w:tr>
    </w:tbl>
    <w:p w:rsidR="003C3E9D" w:rsidRPr="00CC1A05" w:rsidRDefault="003C3E9D" w:rsidP="003C3E9D">
      <w:pPr>
        <w:spacing w:after="0" w:line="240" w:lineRule="auto"/>
        <w:rPr>
          <w:rFonts w:ascii="Times New Roman" w:hAnsi="Times New Roman"/>
          <w:b/>
          <w:sz w:val="28"/>
          <w:szCs w:val="28"/>
          <w:lang w:eastAsia="ru-RU"/>
        </w:rPr>
      </w:pPr>
    </w:p>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 xml:space="preserve">ІV.  Вибір найбільш оптимального альтернативного способу </w:t>
      </w:r>
    </w:p>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досягнення цілей</w:t>
      </w:r>
    </w:p>
    <w:p w:rsidR="003C3E9D" w:rsidRPr="00CC1A05" w:rsidRDefault="003C3E9D" w:rsidP="003C3E9D">
      <w:pPr>
        <w:spacing w:after="0" w:line="240" w:lineRule="auto"/>
        <w:jc w:val="center"/>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3284"/>
        <w:gridCol w:w="3285"/>
        <w:gridCol w:w="3295"/>
      </w:tblGrid>
      <w:tr w:rsidR="003C3E9D" w:rsidRPr="00CC1A05" w:rsidTr="00026E64">
        <w:tc>
          <w:tcPr>
            <w:tcW w:w="3284"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Бал результативності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Коментарі щодо присвоєння відповідного бала</w:t>
            </w:r>
          </w:p>
        </w:tc>
      </w:tr>
      <w:tr w:rsidR="003C3E9D" w:rsidRPr="00CC1A05" w:rsidTr="00026E64">
        <w:tc>
          <w:tcPr>
            <w:tcW w:w="3284"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1</w:t>
            </w:r>
          </w:p>
        </w:tc>
        <w:tc>
          <w:tcPr>
            <w:tcW w:w="3285"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1 - цілі прийняття регуляторного акту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Така альтернатива є неприйнятною в зв’язку з тим, що в даному випадку відповідно до пункту 12.3.5 статті 12 Податкового кодексу </w:t>
            </w:r>
            <w:r w:rsidRPr="00CC1A05">
              <w:rPr>
                <w:rFonts w:ascii="Times New Roman" w:hAnsi="Times New Roman"/>
                <w:sz w:val="28"/>
                <w:szCs w:val="28"/>
                <w:lang w:eastAsia="ru-RU"/>
              </w:rPr>
              <w:lastRenderedPageBreak/>
              <w:t>України, місцеві податки і збори сплачуються платниками у порядку, встановленому Кодексом, що не сприятиме наповненню селищного бюджету в можливих обсягах.</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Очікуванні втрати селищного бюджету в результаті неприйняття рішення «Про встановлення ставок земельного податку на територі</w:t>
            </w:r>
            <w:r w:rsidR="00B07E1D">
              <w:rPr>
                <w:rFonts w:ascii="Times New Roman" w:hAnsi="Times New Roman"/>
                <w:sz w:val="28"/>
                <w:szCs w:val="28"/>
                <w:lang w:eastAsia="ru-RU"/>
              </w:rPr>
              <w:t xml:space="preserve">ї Лихівської </w:t>
            </w:r>
            <w:r w:rsidRPr="00CC1A05">
              <w:rPr>
                <w:rFonts w:ascii="Times New Roman" w:hAnsi="Times New Roman"/>
                <w:sz w:val="28"/>
                <w:szCs w:val="28"/>
                <w:lang w:eastAsia="ru-RU"/>
              </w:rPr>
              <w:t xml:space="preserve"> т</w:t>
            </w:r>
            <w:r w:rsidR="00B07E1D">
              <w:rPr>
                <w:rFonts w:ascii="Times New Roman" w:hAnsi="Times New Roman"/>
                <w:sz w:val="28"/>
                <w:szCs w:val="28"/>
                <w:lang w:eastAsia="ru-RU"/>
              </w:rPr>
              <w:t>ериторіальної громади</w:t>
            </w:r>
            <w:r w:rsidRPr="00CC1A05">
              <w:rPr>
                <w:rFonts w:ascii="Times New Roman" w:hAnsi="Times New Roman"/>
                <w:sz w:val="28"/>
                <w:szCs w:val="28"/>
                <w:lang w:eastAsia="ru-RU"/>
              </w:rPr>
              <w:t>»  складатимуть:</w:t>
            </w:r>
            <w:r w:rsidR="00914347">
              <w:rPr>
                <w:rFonts w:ascii="Times New Roman" w:hAnsi="Times New Roman"/>
                <w:sz w:val="28"/>
                <w:szCs w:val="28"/>
                <w:lang w:eastAsia="ru-RU"/>
              </w:rPr>
              <w:t xml:space="preserve"> </w:t>
            </w:r>
            <w:r w:rsidR="00D953B6" w:rsidRPr="005D3930">
              <w:rPr>
                <w:rFonts w:ascii="Times New Roman" w:hAnsi="Times New Roman"/>
                <w:sz w:val="28"/>
                <w:szCs w:val="28"/>
                <w:lang w:val="ru-RU" w:eastAsia="ru-RU"/>
              </w:rPr>
              <w:t>4051,1</w:t>
            </w:r>
            <w:r w:rsidR="00B07E1D" w:rsidRPr="005D3930">
              <w:rPr>
                <w:rFonts w:ascii="Times New Roman" w:hAnsi="Times New Roman"/>
                <w:sz w:val="28"/>
                <w:szCs w:val="28"/>
                <w:lang w:eastAsia="ru-RU"/>
              </w:rPr>
              <w:t>.грн.,</w:t>
            </w:r>
            <w:r w:rsidR="00914347">
              <w:rPr>
                <w:rFonts w:ascii="Times New Roman" w:hAnsi="Times New Roman"/>
                <w:sz w:val="28"/>
                <w:szCs w:val="28"/>
                <w:lang w:eastAsia="ru-RU"/>
              </w:rPr>
              <w:t xml:space="preserve"> </w:t>
            </w:r>
            <w:r w:rsidRPr="00CC1A05">
              <w:rPr>
                <w:rFonts w:ascii="Times New Roman" w:hAnsi="Times New Roman"/>
                <w:sz w:val="28"/>
                <w:szCs w:val="28"/>
                <w:lang w:eastAsia="ru-RU"/>
              </w:rPr>
              <w:t>що не дозволить профінансувати заходи соціального, економічного та інженерного значення селищної територіальної громади та інше.</w:t>
            </w:r>
          </w:p>
        </w:tc>
      </w:tr>
      <w:tr w:rsidR="003C3E9D" w:rsidRPr="00CC1A05" w:rsidTr="00026E64">
        <w:tc>
          <w:tcPr>
            <w:tcW w:w="3284"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Альтернатива 2</w:t>
            </w:r>
          </w:p>
        </w:tc>
        <w:tc>
          <w:tcPr>
            <w:tcW w:w="3285"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3 - цілі прийняття проекту регуляторного акту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Прийняття даного рішення селищної ради забезпечить досягнути встановлених цілей, чітких та прозорих механізмів справляння та сплати земельного </w:t>
            </w:r>
            <w:r w:rsidRPr="00CC1A05">
              <w:rPr>
                <w:rFonts w:ascii="Times New Roman" w:hAnsi="Times New Roman"/>
                <w:color w:val="000000"/>
                <w:spacing w:val="-11"/>
                <w:w w:val="103"/>
                <w:sz w:val="28"/>
                <w:szCs w:val="28"/>
                <w:lang w:eastAsia="ru-RU"/>
              </w:rPr>
              <w:t xml:space="preserve">податку </w:t>
            </w:r>
            <w:r w:rsidRPr="00CC1A05">
              <w:rPr>
                <w:rFonts w:ascii="Times New Roman" w:hAnsi="Times New Roman"/>
                <w:sz w:val="28"/>
                <w:szCs w:val="28"/>
                <w:lang w:eastAsia="ru-RU"/>
              </w:rPr>
              <w:t>на території громади та відповідне наповнення селищного бюджету.</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Забезпечить  фінансову основу самостійності органу місцевого самоврядування. До бюджету територіальної громади надійде </w:t>
            </w:r>
            <w:r w:rsidR="00D953B6" w:rsidRPr="005D3930">
              <w:rPr>
                <w:rFonts w:ascii="Times New Roman" w:hAnsi="Times New Roman"/>
                <w:sz w:val="28"/>
                <w:szCs w:val="28"/>
                <w:lang w:val="ru-RU" w:eastAsia="ru-RU"/>
              </w:rPr>
              <w:t>4051,1</w:t>
            </w:r>
            <w:r w:rsidRPr="005D3930">
              <w:rPr>
                <w:rFonts w:ascii="Times New Roman" w:hAnsi="Times New Roman"/>
                <w:sz w:val="28"/>
                <w:szCs w:val="28"/>
                <w:lang w:eastAsia="ru-RU"/>
              </w:rPr>
              <w:t>тис.грн.,</w:t>
            </w:r>
            <w:r w:rsidRPr="00CC1A05">
              <w:rPr>
                <w:rFonts w:ascii="Times New Roman" w:hAnsi="Times New Roman"/>
                <w:sz w:val="28"/>
                <w:szCs w:val="28"/>
                <w:lang w:eastAsia="ru-RU"/>
              </w:rPr>
              <w:t xml:space="preserve"> що дозволить профінансувати в </w:t>
            </w:r>
            <w:r w:rsidRPr="00CC1A05">
              <w:rPr>
                <w:rFonts w:ascii="Times New Roman" w:hAnsi="Times New Roman"/>
                <w:sz w:val="28"/>
                <w:szCs w:val="28"/>
                <w:lang w:eastAsia="ru-RU"/>
              </w:rPr>
              <w:lastRenderedPageBreak/>
              <w:t>повному об’ємі соціальні програми.</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Таким чином, прийняттям вказаного рішення буде досягнуто балансу інтересів громади і платників.</w:t>
            </w:r>
          </w:p>
        </w:tc>
      </w:tr>
      <w:tr w:rsidR="003C3E9D" w:rsidRPr="00CC1A05" w:rsidTr="00026E64">
        <w:tc>
          <w:tcPr>
            <w:tcW w:w="3284"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Альтернатива 3</w:t>
            </w:r>
          </w:p>
        </w:tc>
        <w:tc>
          <w:tcPr>
            <w:tcW w:w="3285"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2 - цілі прийняття регуляторного акту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Цілі регулювання можуть бути досягнуті частково.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Надмірне податкове навантаження на суб'єктів господарювання знівелює вигоди від значного збільшення дохідної частини селищного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селищного бюджету. Балансу інтересів досягнуто не буде. </w:t>
            </w:r>
          </w:p>
        </w:tc>
      </w:tr>
    </w:tbl>
    <w:p w:rsidR="003C3E9D" w:rsidRPr="00CC1A05" w:rsidRDefault="003C3E9D" w:rsidP="003C3E9D">
      <w:pPr>
        <w:spacing w:after="0" w:line="240" w:lineRule="auto"/>
        <w:rPr>
          <w:rFonts w:ascii="Times New Roman" w:hAnsi="Times New Roman"/>
          <w:sz w:val="28"/>
          <w:szCs w:val="28"/>
          <w:lang w:eastAsia="ru-RU"/>
        </w:rPr>
      </w:pPr>
    </w:p>
    <w:p w:rsidR="003C3E9D" w:rsidRPr="00CC1A05" w:rsidRDefault="003C3E9D" w:rsidP="003C3E9D">
      <w:pPr>
        <w:spacing w:after="0" w:line="240" w:lineRule="auto"/>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2098"/>
        <w:gridCol w:w="2551"/>
        <w:gridCol w:w="2552"/>
        <w:gridCol w:w="2474"/>
      </w:tblGrid>
      <w:tr w:rsidR="003C3E9D" w:rsidRPr="00CC1A05" w:rsidTr="00026E64">
        <w:tc>
          <w:tcPr>
            <w:tcW w:w="209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Рейтинг результативності</w:t>
            </w:r>
          </w:p>
        </w:tc>
        <w:tc>
          <w:tcPr>
            <w:tcW w:w="255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Вигоди</w:t>
            </w:r>
          </w:p>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(підсумок)</w:t>
            </w:r>
          </w:p>
        </w:tc>
        <w:tc>
          <w:tcPr>
            <w:tcW w:w="25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Витрати</w:t>
            </w:r>
          </w:p>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(підсумок)</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Обґрунтування відповідного місця альтернативи у рейтингу</w:t>
            </w:r>
          </w:p>
        </w:tc>
      </w:tr>
      <w:tr w:rsidR="003C3E9D" w:rsidRPr="00CC1A05" w:rsidTr="00026E64">
        <w:tc>
          <w:tcPr>
            <w:tcW w:w="209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2</w:t>
            </w:r>
          </w:p>
        </w:tc>
        <w:tc>
          <w:tcPr>
            <w:tcW w:w="255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Держава:</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w:t>
            </w:r>
            <w:r w:rsidRPr="00CC1A05">
              <w:rPr>
                <w:rFonts w:ascii="Times New Roman" w:hAnsi="Times New Roman"/>
                <w:sz w:val="28"/>
                <w:szCs w:val="28"/>
                <w:lang w:eastAsia="ru-RU"/>
              </w:rPr>
              <w:t xml:space="preserve">надходження додаткових коштів до селищного  бюджету;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 спрямування додаткового </w:t>
            </w:r>
            <w:r w:rsidRPr="00CC1A05">
              <w:rPr>
                <w:rFonts w:ascii="Times New Roman" w:hAnsi="Times New Roman"/>
                <w:sz w:val="28"/>
                <w:szCs w:val="28"/>
                <w:lang w:eastAsia="ru-RU"/>
              </w:rPr>
              <w:lastRenderedPageBreak/>
              <w:t xml:space="preserve">фінансового ресурсу на соціально-економічний розвиток громади. </w:t>
            </w:r>
          </w:p>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Громадяни:</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Сплата земельного </w:t>
            </w:r>
            <w:r w:rsidRPr="00CC1A05">
              <w:rPr>
                <w:rFonts w:ascii="Times New Roman" w:hAnsi="Times New Roman"/>
                <w:color w:val="000000"/>
                <w:spacing w:val="-11"/>
                <w:w w:val="103"/>
                <w:sz w:val="28"/>
                <w:szCs w:val="28"/>
                <w:lang w:eastAsia="ru-RU"/>
              </w:rPr>
              <w:t xml:space="preserve">податку </w:t>
            </w:r>
            <w:r w:rsidRPr="00CC1A05">
              <w:rPr>
                <w:rFonts w:ascii="Times New Roman" w:hAnsi="Times New Roman"/>
                <w:sz w:val="28"/>
                <w:szCs w:val="28"/>
                <w:lang w:eastAsia="ru-RU"/>
              </w:rPr>
              <w:t xml:space="preserve">за обґрунтованими ставками. Встановлення пільг по сплаті земельного </w:t>
            </w:r>
            <w:r w:rsidRPr="00CC1A05">
              <w:rPr>
                <w:rFonts w:ascii="Times New Roman" w:hAnsi="Times New Roman"/>
                <w:color w:val="000000"/>
                <w:spacing w:val="-11"/>
                <w:w w:val="103"/>
                <w:sz w:val="28"/>
                <w:szCs w:val="28"/>
                <w:lang w:eastAsia="ru-RU"/>
              </w:rPr>
              <w:t xml:space="preserve">податку </w:t>
            </w:r>
            <w:r w:rsidRPr="00CC1A05">
              <w:rPr>
                <w:rFonts w:ascii="Times New Roman" w:hAnsi="Times New Roman"/>
                <w:sz w:val="28"/>
                <w:szCs w:val="28"/>
                <w:lang w:eastAsia="ru-RU"/>
              </w:rPr>
              <w:t>для окремих категорій громадян.</w:t>
            </w:r>
          </w:p>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Суб’єкти господарювання:</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Сплата земельного податку  за обґрунтованими ставками. </w:t>
            </w:r>
          </w:p>
        </w:tc>
        <w:tc>
          <w:tcPr>
            <w:tcW w:w="25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lastRenderedPageBreak/>
              <w:t>Держава:</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Витрати, пов'язані з підготовкою регуляторного акту та його офіційним опублікуванням в друкованому </w:t>
            </w:r>
            <w:r w:rsidRPr="00CC1A05">
              <w:rPr>
                <w:rFonts w:ascii="Times New Roman" w:hAnsi="Times New Roman"/>
                <w:sz w:val="28"/>
                <w:szCs w:val="28"/>
                <w:lang w:eastAsia="ru-RU"/>
              </w:rPr>
              <w:lastRenderedPageBreak/>
              <w:t xml:space="preserve">засобі масової інформації. </w:t>
            </w:r>
            <w:r w:rsidRPr="00CC1A05">
              <w:rPr>
                <w:rFonts w:ascii="Times New Roman" w:hAnsi="Times New Roman"/>
                <w:b/>
                <w:sz w:val="28"/>
                <w:szCs w:val="28"/>
                <w:lang w:eastAsia="ru-RU"/>
              </w:rPr>
              <w:t>Громадяни:</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Сплата податків за встановленими ставками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Суб’єкти господарювання:</w:t>
            </w:r>
            <w:r w:rsidRPr="00CC1A05">
              <w:rPr>
                <w:rFonts w:ascii="Times New Roman" w:hAnsi="Times New Roman"/>
                <w:sz w:val="28"/>
                <w:szCs w:val="28"/>
                <w:lang w:eastAsia="ru-RU"/>
              </w:rPr>
              <w:t xml:space="preserve"> Витрати: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Сплата земельного </w:t>
            </w:r>
            <w:r w:rsidRPr="00CC1A05">
              <w:rPr>
                <w:rFonts w:ascii="Times New Roman" w:hAnsi="Times New Roman"/>
                <w:color w:val="000000"/>
                <w:spacing w:val="-11"/>
                <w:w w:val="103"/>
                <w:sz w:val="28"/>
                <w:szCs w:val="28"/>
                <w:lang w:eastAsia="ru-RU"/>
              </w:rPr>
              <w:t xml:space="preserve">податку </w:t>
            </w:r>
            <w:r w:rsidRPr="00CC1A05">
              <w:rPr>
                <w:rFonts w:ascii="Times New Roman" w:hAnsi="Times New Roman"/>
                <w:sz w:val="28"/>
                <w:szCs w:val="28"/>
                <w:lang w:eastAsia="ru-RU"/>
              </w:rPr>
              <w:t xml:space="preserve">за запропонованими ставками.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Детальна інформація щодо очікуваних витрат наведена у додатках 2,4 до цього АРВ.</w:t>
            </w:r>
          </w:p>
          <w:p w:rsidR="003C3E9D" w:rsidRPr="005D3930" w:rsidRDefault="003C3E9D" w:rsidP="00EE7AAF">
            <w:pPr>
              <w:spacing w:after="0" w:line="240" w:lineRule="auto"/>
              <w:rPr>
                <w:rFonts w:ascii="Times New Roman" w:hAnsi="Times New Roman"/>
                <w:sz w:val="28"/>
                <w:szCs w:val="28"/>
                <w:lang w:eastAsia="ru-RU"/>
              </w:rPr>
            </w:pPr>
            <w:r w:rsidRPr="005D3930">
              <w:rPr>
                <w:rFonts w:ascii="Times New Roman" w:hAnsi="Times New Roman"/>
                <w:sz w:val="28"/>
                <w:szCs w:val="28"/>
                <w:lang w:eastAsia="ru-RU"/>
              </w:rPr>
              <w:t xml:space="preserve">Сумарні витрати, грн: </w:t>
            </w:r>
            <w:r w:rsidR="00EE7AAF" w:rsidRPr="00914347">
              <w:rPr>
                <w:rFonts w:ascii="Times New Roman" w:hAnsi="Times New Roman"/>
                <w:color w:val="000000" w:themeColor="text1"/>
                <w:sz w:val="28"/>
                <w:szCs w:val="28"/>
                <w:lang w:eastAsia="ru-RU"/>
              </w:rPr>
              <w:t>4371,1</w:t>
            </w:r>
            <w:r w:rsidRPr="005D3930">
              <w:rPr>
                <w:rFonts w:ascii="Times New Roman" w:hAnsi="Times New Roman"/>
                <w:sz w:val="28"/>
                <w:szCs w:val="28"/>
                <w:lang w:eastAsia="ru-RU"/>
              </w:rPr>
              <w:t xml:space="preserve"> тис. грн.</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Наповнення селищного бюджету, збереження суб’єктів господарювання та робочих місць.</w:t>
            </w:r>
          </w:p>
        </w:tc>
      </w:tr>
      <w:tr w:rsidR="003C3E9D" w:rsidRPr="00CC1A05" w:rsidTr="00026E64">
        <w:tc>
          <w:tcPr>
            <w:tcW w:w="209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Альтернатива 3</w:t>
            </w:r>
          </w:p>
        </w:tc>
        <w:tc>
          <w:tcPr>
            <w:tcW w:w="255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Держава:</w:t>
            </w:r>
            <w:r w:rsidRPr="00CC1A05">
              <w:rPr>
                <w:rFonts w:ascii="Times New Roman" w:hAnsi="Times New Roman"/>
                <w:sz w:val="28"/>
                <w:szCs w:val="28"/>
                <w:lang w:eastAsia="ru-RU"/>
              </w:rPr>
              <w:t xml:space="preserve"> Максимальні надходження коштів до місцевого бюджету. Спрямування надлишків на соціально-економічний розвиток громади.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Громадяни:</w:t>
            </w:r>
            <w:r w:rsidRPr="00CC1A05">
              <w:rPr>
                <w:rFonts w:ascii="Times New Roman" w:hAnsi="Times New Roman"/>
                <w:sz w:val="28"/>
                <w:szCs w:val="28"/>
                <w:lang w:eastAsia="ru-RU"/>
              </w:rPr>
              <w:t xml:space="preserve"> Вирішення більшої кількості соціальних проблем громади  за рахунок  зростання дохідної частини селищного  бюджету.</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Суб’єкти господарювання:</w:t>
            </w:r>
            <w:r w:rsidRPr="00CC1A05">
              <w:rPr>
                <w:rFonts w:ascii="Times New Roman" w:hAnsi="Times New Roman"/>
                <w:sz w:val="28"/>
                <w:szCs w:val="28"/>
                <w:lang w:eastAsia="ru-RU"/>
              </w:rPr>
              <w:t xml:space="preserve"> Відсутні.</w:t>
            </w:r>
          </w:p>
        </w:tc>
        <w:tc>
          <w:tcPr>
            <w:tcW w:w="25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Держава: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Витрати, пов'язані з підготовкою регуляторного акту та його оприлюдненням в друкованих ЗМІ.</w:t>
            </w:r>
            <w:r w:rsidRPr="00CC1A05">
              <w:rPr>
                <w:rFonts w:ascii="Times New Roman" w:hAnsi="Times New Roman"/>
                <w:b/>
                <w:sz w:val="28"/>
                <w:szCs w:val="28"/>
                <w:lang w:eastAsia="ru-RU"/>
              </w:rPr>
              <w:t>Громадяни:</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Надмірне податкове навантаження. </w:t>
            </w:r>
            <w:r w:rsidRPr="00CC1A05">
              <w:rPr>
                <w:rFonts w:ascii="Times New Roman" w:hAnsi="Times New Roman"/>
                <w:b/>
                <w:sz w:val="28"/>
                <w:szCs w:val="28"/>
                <w:lang w:eastAsia="ru-RU"/>
              </w:rPr>
              <w:t>Суб’єкти господарювання:</w:t>
            </w:r>
            <w:r w:rsidRPr="00CC1A05">
              <w:rPr>
                <w:rFonts w:ascii="Times New Roman" w:hAnsi="Times New Roman"/>
                <w:sz w:val="28"/>
                <w:szCs w:val="28"/>
                <w:lang w:eastAsia="ru-RU"/>
              </w:rPr>
              <w:t xml:space="preserve"> Витрати: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Надмірне податкове навантаження, яке може спричинити занепад малого бізнесу, який провадить діяльність на території громади. </w:t>
            </w:r>
            <w:r w:rsidRPr="00CC1A05">
              <w:rPr>
                <w:rFonts w:ascii="Times New Roman" w:hAnsi="Times New Roman"/>
                <w:sz w:val="28"/>
                <w:szCs w:val="28"/>
                <w:lang w:eastAsia="ru-RU"/>
              </w:rPr>
              <w:lastRenderedPageBreak/>
              <w:t xml:space="preserve">Сумарні витрати, грн: </w:t>
            </w:r>
            <w:r w:rsidRPr="00914347">
              <w:rPr>
                <w:rFonts w:ascii="Times New Roman" w:hAnsi="Times New Roman"/>
                <w:color w:val="000000" w:themeColor="text1"/>
                <w:sz w:val="28"/>
                <w:szCs w:val="28"/>
                <w:lang w:eastAsia="ru-RU"/>
              </w:rPr>
              <w:t>193264,38</w:t>
            </w:r>
            <w:r w:rsidRPr="00CC1A05">
              <w:rPr>
                <w:rFonts w:ascii="Times New Roman" w:hAnsi="Times New Roman"/>
                <w:sz w:val="28"/>
                <w:szCs w:val="28"/>
                <w:lang w:eastAsia="ru-RU"/>
              </w:rPr>
              <w:t xml:space="preserve"> грн.</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 xml:space="preserve">Надмірне податкове навантаження, зменшення кількості суб’єктів господарювання </w:t>
            </w:r>
            <w:r w:rsidR="00B7420A" w:rsidRPr="005D3930">
              <w:rPr>
                <w:rFonts w:ascii="Times New Roman" w:hAnsi="Times New Roman"/>
                <w:sz w:val="28"/>
                <w:szCs w:val="28"/>
                <w:lang w:val="ru-RU" w:eastAsia="ru-RU"/>
              </w:rPr>
              <w:t>320</w:t>
            </w:r>
            <w:r w:rsidRPr="005D3930">
              <w:rPr>
                <w:rFonts w:ascii="Times New Roman" w:hAnsi="Times New Roman"/>
                <w:sz w:val="28"/>
                <w:szCs w:val="28"/>
                <w:lang w:eastAsia="ru-RU"/>
              </w:rPr>
              <w:t>,0 тис. грн</w:t>
            </w:r>
            <w:r w:rsidRPr="00B07E1D">
              <w:rPr>
                <w:rFonts w:ascii="Times New Roman" w:hAnsi="Times New Roman"/>
                <w:color w:val="FFFF00"/>
                <w:sz w:val="28"/>
                <w:szCs w:val="28"/>
                <w:lang w:eastAsia="ru-RU"/>
              </w:rPr>
              <w:t>..</w:t>
            </w:r>
          </w:p>
        </w:tc>
      </w:tr>
      <w:tr w:rsidR="003C3E9D" w:rsidRPr="00CC1A05" w:rsidTr="00026E64">
        <w:tc>
          <w:tcPr>
            <w:tcW w:w="209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Альтернатива 1</w:t>
            </w:r>
          </w:p>
        </w:tc>
        <w:tc>
          <w:tcPr>
            <w:tcW w:w="2551"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Держава:</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Відсутні.</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Громадяни:</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Сплата податків за мінімальними ставками, передбаченими Податковим кодексом України.</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Суб’єкти господарювання:</w:t>
            </w:r>
            <w:r w:rsidRPr="00CC1A05">
              <w:rPr>
                <w:rFonts w:ascii="Times New Roman" w:hAnsi="Times New Roman"/>
                <w:sz w:val="28"/>
                <w:szCs w:val="28"/>
                <w:lang w:eastAsia="ru-RU"/>
              </w:rPr>
              <w:t xml:space="preserve"> Сплата податків за мінімальними ставками, передбаченими Податковим кодексом України</w:t>
            </w:r>
          </w:p>
        </w:tc>
        <w:tc>
          <w:tcPr>
            <w:tcW w:w="2552"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 xml:space="preserve">Держава: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Відсутні.</w:t>
            </w:r>
          </w:p>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Громадяни:</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Відсутні.</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b/>
                <w:sz w:val="28"/>
                <w:szCs w:val="28"/>
                <w:lang w:eastAsia="ru-RU"/>
              </w:rPr>
              <w:t>Суб’єкти господарювання:</w:t>
            </w:r>
            <w:r w:rsidRPr="00CC1A05">
              <w:rPr>
                <w:rFonts w:ascii="Times New Roman" w:hAnsi="Times New Roman"/>
                <w:sz w:val="28"/>
                <w:szCs w:val="28"/>
                <w:lang w:eastAsia="ru-RU"/>
              </w:rPr>
              <w:t xml:space="preserve"> Витрати: </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Сумарні витрати, грн: 0,00.</w:t>
            </w:r>
          </w:p>
          <w:p w:rsidR="003C3E9D" w:rsidRPr="00CC1A05" w:rsidRDefault="003C3E9D" w:rsidP="003C3E9D">
            <w:pPr>
              <w:spacing w:after="0" w:line="240" w:lineRule="auto"/>
              <w:rPr>
                <w:rFonts w:ascii="Times New Roman" w:hAnsi="Times New Roman"/>
                <w:sz w:val="28"/>
                <w:szCs w:val="28"/>
                <w:lang w:eastAsia="ru-RU"/>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Зменшення надходжень до селищного бюджету, підвищення соціальної напруги за причини погіршення якості життя членів громади.</w:t>
            </w:r>
          </w:p>
        </w:tc>
      </w:tr>
    </w:tbl>
    <w:p w:rsidR="003C3E9D" w:rsidRPr="00CC1A05" w:rsidRDefault="003C3E9D" w:rsidP="003C3E9D">
      <w:pPr>
        <w:spacing w:after="0" w:line="240" w:lineRule="auto"/>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1956"/>
        <w:gridCol w:w="4678"/>
        <w:gridCol w:w="2977"/>
      </w:tblGrid>
      <w:tr w:rsidR="003C3E9D" w:rsidRPr="00CC1A05" w:rsidTr="00026E64">
        <w:tc>
          <w:tcPr>
            <w:tcW w:w="1956"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Рейтинг</w:t>
            </w:r>
          </w:p>
        </w:tc>
        <w:tc>
          <w:tcPr>
            <w:tcW w:w="467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b/>
                <w:sz w:val="28"/>
                <w:szCs w:val="28"/>
                <w:lang w:eastAsia="ru-RU"/>
              </w:rPr>
            </w:pPr>
            <w:r w:rsidRPr="00CC1A05">
              <w:rPr>
                <w:rFonts w:ascii="Times New Roman" w:hAnsi="Times New Roman"/>
                <w:b/>
                <w:sz w:val="28"/>
                <w:szCs w:val="28"/>
                <w:lang w:eastAsia="ru-RU"/>
              </w:rPr>
              <w:t>Аргументи щодо переваги обраної альтернативи/причини відмови від альтернативи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C3E9D" w:rsidRPr="00CC1A05" w:rsidRDefault="003C3E9D" w:rsidP="003C3E9D">
            <w:pPr>
              <w:spacing w:after="0" w:line="240" w:lineRule="auto"/>
              <w:ind w:right="-199"/>
              <w:rPr>
                <w:rFonts w:ascii="Times New Roman" w:hAnsi="Times New Roman"/>
                <w:b/>
                <w:sz w:val="28"/>
                <w:szCs w:val="28"/>
                <w:lang w:eastAsia="ru-RU"/>
              </w:rPr>
            </w:pPr>
            <w:r w:rsidRPr="00CC1A05">
              <w:rPr>
                <w:rFonts w:ascii="Times New Roman" w:hAnsi="Times New Roman"/>
                <w:b/>
                <w:sz w:val="28"/>
                <w:szCs w:val="28"/>
                <w:lang w:eastAsia="ru-RU"/>
              </w:rPr>
              <w:t>Оцінка ризику зовнішніх чинників на дію запропонованого регуляторного акту</w:t>
            </w:r>
          </w:p>
        </w:tc>
      </w:tr>
      <w:tr w:rsidR="003C3E9D" w:rsidRPr="00CC1A05" w:rsidTr="00026E64">
        <w:tc>
          <w:tcPr>
            <w:tcW w:w="1956"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2</w:t>
            </w:r>
          </w:p>
        </w:tc>
        <w:tc>
          <w:tcPr>
            <w:tcW w:w="467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Цілі прийняття проекту рішення «</w:t>
            </w:r>
            <w:r w:rsidRPr="00CC1A05">
              <w:rPr>
                <w:rFonts w:ascii="Times New Roman" w:hAnsi="Times New Roman"/>
                <w:sz w:val="28"/>
                <w:szCs w:val="28"/>
                <w:lang w:eastAsia="uk-UA"/>
              </w:rPr>
              <w:t xml:space="preserve">Про </w:t>
            </w:r>
            <w:r w:rsidRPr="00CC1A05">
              <w:rPr>
                <w:rFonts w:ascii="Times New Roman" w:hAnsi="Times New Roman"/>
                <w:color w:val="000000"/>
                <w:spacing w:val="-9"/>
                <w:sz w:val="28"/>
                <w:szCs w:val="28"/>
                <w:lang w:eastAsia="ru-RU"/>
              </w:rPr>
              <w:t>встановлення ставок зі сплати земельного податку на території</w:t>
            </w:r>
            <w:r w:rsidR="00AD58D8">
              <w:rPr>
                <w:rFonts w:ascii="Times New Roman" w:hAnsi="Times New Roman"/>
                <w:color w:val="000000"/>
                <w:spacing w:val="-9"/>
                <w:sz w:val="28"/>
                <w:szCs w:val="28"/>
                <w:lang w:eastAsia="ru-RU"/>
              </w:rPr>
              <w:t xml:space="preserve"> Лихівської </w:t>
            </w:r>
            <w:r w:rsidRPr="00CC1A05">
              <w:rPr>
                <w:rFonts w:ascii="Times New Roman" w:hAnsi="Times New Roman"/>
                <w:color w:val="000000"/>
                <w:spacing w:val="-9"/>
                <w:sz w:val="28"/>
                <w:szCs w:val="28"/>
                <w:lang w:eastAsia="ru-RU"/>
              </w:rPr>
              <w:t>територіа</w:t>
            </w:r>
            <w:r w:rsidR="00AD58D8">
              <w:rPr>
                <w:rFonts w:ascii="Times New Roman" w:hAnsi="Times New Roman"/>
                <w:color w:val="000000"/>
                <w:spacing w:val="-9"/>
                <w:sz w:val="28"/>
                <w:szCs w:val="28"/>
                <w:lang w:eastAsia="ru-RU"/>
              </w:rPr>
              <w:t>льної громади</w:t>
            </w:r>
            <w:r w:rsidRPr="00CC1A05">
              <w:rPr>
                <w:rFonts w:ascii="Times New Roman" w:hAnsi="Times New Roman"/>
                <w:color w:val="000000"/>
                <w:spacing w:val="-9"/>
                <w:sz w:val="28"/>
                <w:szCs w:val="28"/>
                <w:lang w:eastAsia="ru-RU"/>
              </w:rPr>
              <w:t xml:space="preserve">» </w:t>
            </w:r>
            <w:r w:rsidRPr="00CC1A05">
              <w:rPr>
                <w:rFonts w:ascii="Times New Roman" w:hAnsi="Times New Roman"/>
                <w:sz w:val="28"/>
                <w:szCs w:val="28"/>
                <w:lang w:eastAsia="ru-RU"/>
              </w:rPr>
              <w:t xml:space="preserve">будуть досягнуті майже у повній мірі. До селищного бюджету надійдуть кошти від сплати земельного  </w:t>
            </w:r>
            <w:r w:rsidRPr="00CC1A05">
              <w:rPr>
                <w:rFonts w:ascii="Times New Roman" w:hAnsi="Times New Roman"/>
                <w:color w:val="000000"/>
                <w:spacing w:val="-11"/>
                <w:w w:val="103"/>
                <w:sz w:val="28"/>
                <w:szCs w:val="28"/>
                <w:lang w:eastAsia="ru-RU"/>
              </w:rPr>
              <w:t>податку</w:t>
            </w:r>
            <w:r w:rsidRPr="00CC1A05">
              <w:rPr>
                <w:rFonts w:ascii="Times New Roman" w:hAnsi="Times New Roman"/>
                <w:sz w:val="28"/>
                <w:szCs w:val="28"/>
                <w:lang w:eastAsia="ru-RU"/>
              </w:rPr>
              <w:t>, а податкове навантаження для платників не буде надмірним. Таким чином, прийняттям вказаного рішення буде досягнуто баланс інтересів селищної ради і платників податку.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Зміни до чинного законодавства:</w:t>
            </w:r>
          </w:p>
          <w:p w:rsidR="003C3E9D" w:rsidRPr="00CC1A05" w:rsidRDefault="003C3E9D" w:rsidP="003C3E9D">
            <w:pPr>
              <w:numPr>
                <w:ilvl w:val="0"/>
                <w:numId w:val="32"/>
              </w:numPr>
              <w:tabs>
                <w:tab w:val="left" w:pos="387"/>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Податкового кодексу України;</w:t>
            </w:r>
          </w:p>
          <w:p w:rsidR="003C3E9D" w:rsidRPr="00CC1A05" w:rsidRDefault="003C3E9D" w:rsidP="003C3E9D">
            <w:pPr>
              <w:numPr>
                <w:ilvl w:val="0"/>
                <w:numId w:val="32"/>
              </w:numPr>
              <w:tabs>
                <w:tab w:val="left" w:pos="387"/>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Бюджетного кодексу України;</w:t>
            </w:r>
          </w:p>
          <w:p w:rsidR="003C3E9D" w:rsidRPr="00CC1A05" w:rsidRDefault="003C3E9D" w:rsidP="003C3E9D">
            <w:pPr>
              <w:numPr>
                <w:ilvl w:val="0"/>
                <w:numId w:val="32"/>
              </w:numPr>
              <w:tabs>
                <w:tab w:val="left" w:pos="387"/>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Земельного кодексу України;</w:t>
            </w:r>
          </w:p>
          <w:p w:rsidR="003C3E9D" w:rsidRPr="00CC1A05" w:rsidRDefault="003C3E9D" w:rsidP="003C3E9D">
            <w:pPr>
              <w:numPr>
                <w:ilvl w:val="0"/>
                <w:numId w:val="32"/>
              </w:numPr>
              <w:tabs>
                <w:tab w:val="left" w:pos="387"/>
              </w:tabs>
              <w:suppressAutoHyphens/>
              <w:spacing w:after="0" w:line="240" w:lineRule="auto"/>
              <w:ind w:left="0"/>
              <w:jc w:val="both"/>
              <w:rPr>
                <w:rFonts w:ascii="Times New Roman" w:hAnsi="Times New Roman"/>
                <w:color w:val="FF0000"/>
                <w:sz w:val="28"/>
                <w:szCs w:val="28"/>
                <w:lang w:eastAsia="ru-RU"/>
              </w:rPr>
            </w:pPr>
            <w:r w:rsidRPr="00CC1A05">
              <w:rPr>
                <w:rFonts w:ascii="Times New Roman" w:hAnsi="Times New Roman"/>
                <w:sz w:val="28"/>
                <w:szCs w:val="28"/>
                <w:lang w:eastAsia="ru-RU"/>
              </w:rPr>
              <w:t>та інші закони (зміна мінімальної заробітної плати, прожиткового мінімуму, тощо).</w:t>
            </w:r>
          </w:p>
        </w:tc>
      </w:tr>
      <w:tr w:rsidR="003C3E9D" w:rsidRPr="00CC1A05" w:rsidTr="00026E64">
        <w:tc>
          <w:tcPr>
            <w:tcW w:w="1956"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Альтернатива 3</w:t>
            </w:r>
          </w:p>
        </w:tc>
        <w:tc>
          <w:tcPr>
            <w:tcW w:w="467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селищного бюджету. Балансу інтересів досягнути неможливо.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Зміни до чинного законодавства:</w:t>
            </w:r>
          </w:p>
          <w:p w:rsidR="003C3E9D" w:rsidRPr="00CC1A05" w:rsidRDefault="003C3E9D" w:rsidP="003C3E9D">
            <w:pPr>
              <w:numPr>
                <w:ilvl w:val="0"/>
                <w:numId w:val="32"/>
              </w:numPr>
              <w:tabs>
                <w:tab w:val="left" w:pos="346"/>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Податкового кодексу України;</w:t>
            </w:r>
          </w:p>
          <w:p w:rsidR="003C3E9D" w:rsidRPr="00CC1A05" w:rsidRDefault="003C3E9D" w:rsidP="003C3E9D">
            <w:pPr>
              <w:numPr>
                <w:ilvl w:val="0"/>
                <w:numId w:val="32"/>
              </w:numPr>
              <w:tabs>
                <w:tab w:val="left" w:pos="346"/>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Бюджетного кодексу України;</w:t>
            </w:r>
          </w:p>
          <w:p w:rsidR="003C3E9D" w:rsidRPr="00CC1A05" w:rsidRDefault="003C3E9D" w:rsidP="003C3E9D">
            <w:pPr>
              <w:numPr>
                <w:ilvl w:val="0"/>
                <w:numId w:val="32"/>
              </w:numPr>
              <w:tabs>
                <w:tab w:val="left" w:pos="346"/>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Земельного кодексу України;</w:t>
            </w:r>
          </w:p>
          <w:p w:rsidR="003C3E9D" w:rsidRPr="00CC1A05" w:rsidRDefault="003C3E9D" w:rsidP="003C3E9D">
            <w:pPr>
              <w:tabs>
                <w:tab w:val="left" w:pos="346"/>
              </w:tabs>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lastRenderedPageBreak/>
              <w:t>та інші закони (зміна мінімальної заробітної плати, прожиткового мінімуму, тощо).</w:t>
            </w:r>
          </w:p>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 xml:space="preserve">Виникнення податкового боргу по причині не сплати місцевих податків та зборів. </w:t>
            </w:r>
          </w:p>
        </w:tc>
      </w:tr>
      <w:tr w:rsidR="003C3E9D" w:rsidRPr="00CC1A05" w:rsidTr="00026E64">
        <w:tc>
          <w:tcPr>
            <w:tcW w:w="1956"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lastRenderedPageBreak/>
              <w:t>Альтернатива 1</w:t>
            </w:r>
          </w:p>
        </w:tc>
        <w:tc>
          <w:tcPr>
            <w:tcW w:w="4678" w:type="dxa"/>
            <w:tcBorders>
              <w:top w:val="single" w:sz="4" w:space="0" w:color="000000"/>
              <w:left w:val="single" w:sz="4" w:space="0" w:color="000000"/>
              <w:bottom w:val="single" w:sz="4" w:space="0" w:color="000000"/>
            </w:tcBorders>
            <w:shd w:val="clear" w:color="auto" w:fill="auto"/>
          </w:tcPr>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 xml:space="preserve">У разі неприйняття регуляторного акту, </w:t>
            </w:r>
            <w:r w:rsidRPr="00CC1A05">
              <w:rPr>
                <w:rFonts w:ascii="Times New Roman" w:hAnsi="Times New Roman"/>
                <w:color w:val="000000"/>
                <w:spacing w:val="-11"/>
                <w:w w:val="103"/>
                <w:sz w:val="28"/>
                <w:szCs w:val="28"/>
                <w:lang w:eastAsia="ru-RU"/>
              </w:rPr>
              <w:t xml:space="preserve">податку на </w:t>
            </w:r>
            <w:r w:rsidRPr="00CC1A05">
              <w:rPr>
                <w:rFonts w:ascii="Times New Roman" w:hAnsi="Times New Roman"/>
                <w:color w:val="000000"/>
                <w:spacing w:val="-9"/>
                <w:sz w:val="28"/>
                <w:szCs w:val="28"/>
                <w:lang w:eastAsia="ru-RU"/>
              </w:rPr>
              <w:t xml:space="preserve">нерухоме майно, відмінне від земельної  ділянки </w:t>
            </w:r>
            <w:r w:rsidRPr="00CC1A05">
              <w:rPr>
                <w:rFonts w:ascii="Times New Roman" w:hAnsi="Times New Roman"/>
                <w:sz w:val="28"/>
                <w:szCs w:val="28"/>
                <w:lang w:eastAsia="ru-RU"/>
              </w:rPr>
              <w:t>справлятиметься  із застосуванням мінімальних ставок та без застосування коефіцієнтів.</w:t>
            </w:r>
          </w:p>
          <w:p w:rsidR="003C3E9D" w:rsidRPr="00CC1A05" w:rsidRDefault="003C3E9D" w:rsidP="003C3E9D">
            <w:pPr>
              <w:spacing w:after="0" w:line="240" w:lineRule="auto"/>
              <w:rPr>
                <w:rFonts w:ascii="Times New Roman" w:hAnsi="Times New Roman"/>
                <w:sz w:val="28"/>
                <w:szCs w:val="28"/>
                <w:lang w:eastAsia="ru-RU"/>
              </w:rPr>
            </w:pPr>
            <w:r w:rsidRPr="00CC1A05">
              <w:rPr>
                <w:rFonts w:ascii="Times New Roman" w:hAnsi="Times New Roman"/>
                <w:sz w:val="28"/>
                <w:szCs w:val="28"/>
                <w:lang w:eastAsia="ru-RU"/>
              </w:rPr>
              <w:t>Вказана альтернатива є неприйнятною.</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9D" w:rsidRPr="00CC1A05" w:rsidRDefault="003C3E9D" w:rsidP="003C3E9D">
            <w:pPr>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Зміни до чинного законодавства:</w:t>
            </w:r>
          </w:p>
          <w:p w:rsidR="003C3E9D" w:rsidRPr="00CC1A05" w:rsidRDefault="003C3E9D" w:rsidP="003C3E9D">
            <w:pPr>
              <w:numPr>
                <w:ilvl w:val="0"/>
                <w:numId w:val="32"/>
              </w:numPr>
              <w:tabs>
                <w:tab w:val="left" w:pos="331"/>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Податкового кодексу України;</w:t>
            </w:r>
          </w:p>
          <w:p w:rsidR="003C3E9D" w:rsidRPr="00CC1A05" w:rsidRDefault="003C3E9D" w:rsidP="003C3E9D">
            <w:pPr>
              <w:numPr>
                <w:ilvl w:val="0"/>
                <w:numId w:val="32"/>
              </w:numPr>
              <w:tabs>
                <w:tab w:val="left" w:pos="331"/>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Бюджетного кодексу України;</w:t>
            </w:r>
          </w:p>
          <w:p w:rsidR="003C3E9D" w:rsidRPr="00CC1A05" w:rsidRDefault="003C3E9D" w:rsidP="003C3E9D">
            <w:pPr>
              <w:numPr>
                <w:ilvl w:val="0"/>
                <w:numId w:val="32"/>
              </w:numPr>
              <w:tabs>
                <w:tab w:val="left" w:pos="331"/>
              </w:tabs>
              <w:suppressAutoHyphens/>
              <w:spacing w:after="0" w:line="240" w:lineRule="auto"/>
              <w:ind w:left="99" w:firstLine="0"/>
              <w:jc w:val="both"/>
              <w:rPr>
                <w:rFonts w:ascii="Times New Roman" w:hAnsi="Times New Roman"/>
                <w:sz w:val="28"/>
                <w:szCs w:val="28"/>
                <w:lang w:eastAsia="ru-RU"/>
              </w:rPr>
            </w:pPr>
            <w:r w:rsidRPr="00CC1A05">
              <w:rPr>
                <w:rFonts w:ascii="Times New Roman" w:hAnsi="Times New Roman"/>
                <w:sz w:val="28"/>
                <w:szCs w:val="28"/>
                <w:lang w:eastAsia="ru-RU"/>
              </w:rPr>
              <w:t>Земельного кодексу України;</w:t>
            </w:r>
          </w:p>
          <w:p w:rsidR="003C3E9D" w:rsidRPr="00CC1A05" w:rsidRDefault="003C3E9D" w:rsidP="003C3E9D">
            <w:pPr>
              <w:tabs>
                <w:tab w:val="left" w:pos="331"/>
              </w:tabs>
              <w:spacing w:after="0" w:line="240" w:lineRule="auto"/>
              <w:jc w:val="both"/>
              <w:rPr>
                <w:rFonts w:ascii="Times New Roman" w:hAnsi="Times New Roman"/>
                <w:sz w:val="28"/>
                <w:szCs w:val="28"/>
                <w:lang w:eastAsia="ru-RU"/>
              </w:rPr>
            </w:pPr>
            <w:r w:rsidRPr="00CC1A05">
              <w:rPr>
                <w:rFonts w:ascii="Times New Roman" w:hAnsi="Times New Roman"/>
                <w:sz w:val="28"/>
                <w:szCs w:val="28"/>
                <w:lang w:eastAsia="ru-RU"/>
              </w:rPr>
              <w:t>та інші закони (зміна мінімальної заробітної плати, прожиткового мінімуму, тощо).</w:t>
            </w:r>
          </w:p>
        </w:tc>
      </w:tr>
    </w:tbl>
    <w:p w:rsidR="003C3E9D" w:rsidRPr="00CC1A05" w:rsidRDefault="003C3E9D" w:rsidP="003C3E9D">
      <w:pPr>
        <w:spacing w:after="0" w:line="240" w:lineRule="auto"/>
        <w:jc w:val="both"/>
        <w:rPr>
          <w:rFonts w:ascii="Times New Roman" w:hAnsi="Times New Roman"/>
          <w:sz w:val="28"/>
          <w:szCs w:val="28"/>
          <w:lang w:eastAsia="ru-RU"/>
        </w:rPr>
      </w:pP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 xml:space="preserve">Таким чином, для реалізації обрано Альтернативу 2 – встановлення економічно- обґрунтованих ставок земельного </w:t>
      </w:r>
      <w:r w:rsidRPr="00CC1A05">
        <w:rPr>
          <w:rFonts w:ascii="Times New Roman" w:hAnsi="Times New Roman"/>
          <w:color w:val="000000"/>
          <w:spacing w:val="-11"/>
          <w:w w:val="103"/>
          <w:sz w:val="28"/>
          <w:szCs w:val="28"/>
          <w:lang w:eastAsia="ru-RU"/>
        </w:rPr>
        <w:t>податку</w:t>
      </w:r>
      <w:r w:rsidRPr="00CC1A05">
        <w:rPr>
          <w:rFonts w:ascii="Times New Roman" w:hAnsi="Times New Roman"/>
          <w:sz w:val="28"/>
          <w:szCs w:val="28"/>
          <w:lang w:eastAsia="ru-RU"/>
        </w:rPr>
        <w:t xml:space="preserve">,  що є посильними для платників податків, та забезпечить фінансову основу самостійності органу місцевого самоврядування –Лихівської селищної ради. </w:t>
      </w:r>
    </w:p>
    <w:p w:rsidR="003C3E9D" w:rsidRPr="00CC1A05" w:rsidRDefault="003C3E9D" w:rsidP="003C3E9D">
      <w:pPr>
        <w:spacing w:after="0" w:line="240" w:lineRule="auto"/>
        <w:jc w:val="both"/>
        <w:rPr>
          <w:rFonts w:ascii="Times New Roman" w:hAnsi="Times New Roman"/>
          <w:sz w:val="28"/>
          <w:szCs w:val="28"/>
          <w:lang w:eastAsia="ru-RU"/>
        </w:rPr>
      </w:pPr>
    </w:p>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V. Механізм, який пропонується застосувати для розв’язання проблеми</w:t>
      </w:r>
    </w:p>
    <w:p w:rsidR="003C3E9D" w:rsidRPr="00CC1A05" w:rsidRDefault="003C3E9D" w:rsidP="003C3E9D">
      <w:pPr>
        <w:spacing w:after="0" w:line="240" w:lineRule="auto"/>
        <w:rPr>
          <w:rFonts w:ascii="Times New Roman" w:hAnsi="Times New Roman"/>
          <w:b/>
          <w:sz w:val="28"/>
          <w:szCs w:val="28"/>
          <w:lang w:eastAsia="ru-RU"/>
        </w:rPr>
      </w:pPr>
    </w:p>
    <w:p w:rsidR="003C3E9D" w:rsidRPr="00CC1A05" w:rsidRDefault="003C3E9D" w:rsidP="003C3E9D">
      <w:pPr>
        <w:spacing w:after="0" w:line="240" w:lineRule="auto"/>
        <w:ind w:firstLine="708"/>
        <w:jc w:val="both"/>
        <w:rPr>
          <w:rFonts w:ascii="Times New Roman" w:hAnsi="Times New Roman"/>
          <w:b/>
          <w:sz w:val="28"/>
          <w:szCs w:val="28"/>
          <w:lang w:eastAsia="ru-RU"/>
        </w:rPr>
      </w:pPr>
      <w:r w:rsidRPr="00CC1A05">
        <w:rPr>
          <w:rFonts w:ascii="Times New Roman" w:hAnsi="Times New Roman"/>
          <w:b/>
          <w:sz w:val="28"/>
          <w:szCs w:val="28"/>
          <w:lang w:eastAsia="ru-RU"/>
        </w:rPr>
        <w:t>Запропоновані механізми регуляторного акту, за допомогою яких можна розв’язати проблему:</w:t>
      </w:r>
    </w:p>
    <w:p w:rsidR="003C3E9D" w:rsidRPr="00CC1A05" w:rsidRDefault="003C3E9D" w:rsidP="003C3E9D">
      <w:pPr>
        <w:spacing w:after="0" w:line="240" w:lineRule="auto"/>
        <w:ind w:firstLine="708"/>
        <w:jc w:val="both"/>
        <w:rPr>
          <w:rFonts w:ascii="Times New Roman" w:hAnsi="Times New Roman"/>
          <w:sz w:val="28"/>
          <w:szCs w:val="28"/>
          <w:lang w:eastAsia="ru-RU"/>
        </w:rPr>
      </w:pPr>
      <w:r w:rsidRPr="00CC1A05">
        <w:rPr>
          <w:rFonts w:ascii="Times New Roman" w:hAnsi="Times New Roman"/>
          <w:sz w:val="28"/>
          <w:szCs w:val="28"/>
          <w:lang w:eastAsia="ru-RU"/>
        </w:rPr>
        <w:t>В результаті визначення цілі, проведення аналізу поточної ситуації на території</w:t>
      </w:r>
      <w:r w:rsidR="00AD58D8">
        <w:rPr>
          <w:rFonts w:ascii="Times New Roman" w:hAnsi="Times New Roman"/>
          <w:sz w:val="28"/>
          <w:szCs w:val="28"/>
          <w:lang w:eastAsia="ru-RU"/>
        </w:rPr>
        <w:t xml:space="preserve"> Лихівської </w:t>
      </w:r>
      <w:r w:rsidRPr="00CC1A05">
        <w:rPr>
          <w:rFonts w:ascii="Times New Roman" w:hAnsi="Times New Roman"/>
          <w:sz w:val="28"/>
          <w:szCs w:val="28"/>
          <w:lang w:eastAsia="ru-RU"/>
        </w:rPr>
        <w:t xml:space="preserve">територіальної громади, аналітичних показників </w:t>
      </w:r>
      <w:r w:rsidRPr="005D3930">
        <w:rPr>
          <w:rFonts w:ascii="Times New Roman" w:hAnsi="Times New Roman"/>
          <w:sz w:val="28"/>
          <w:szCs w:val="28"/>
          <w:lang w:eastAsia="uk-UA"/>
        </w:rPr>
        <w:t>П’ятихатсь</w:t>
      </w:r>
      <w:r w:rsidR="005D3930" w:rsidRPr="005D3930">
        <w:rPr>
          <w:rFonts w:ascii="Times New Roman" w:hAnsi="Times New Roman"/>
          <w:sz w:val="28"/>
          <w:szCs w:val="28"/>
          <w:lang w:eastAsia="uk-UA"/>
        </w:rPr>
        <w:t>кого ДПІ</w:t>
      </w:r>
      <w:r w:rsidRPr="005D3930">
        <w:rPr>
          <w:rFonts w:ascii="Times New Roman" w:hAnsi="Times New Roman"/>
          <w:sz w:val="28"/>
          <w:szCs w:val="28"/>
          <w:lang w:eastAsia="uk-UA"/>
        </w:rPr>
        <w:t xml:space="preserve"> </w:t>
      </w:r>
      <w:r w:rsidR="005D3930" w:rsidRPr="005D3930">
        <w:rPr>
          <w:rFonts w:ascii="Times New Roman" w:hAnsi="Times New Roman"/>
          <w:spacing w:val="-9"/>
          <w:sz w:val="28"/>
          <w:szCs w:val="28"/>
          <w:lang w:eastAsia="ru-RU"/>
        </w:rPr>
        <w:t>ГУ ДП</w:t>
      </w:r>
      <w:r w:rsidRPr="005D3930">
        <w:rPr>
          <w:rFonts w:ascii="Times New Roman" w:hAnsi="Times New Roman"/>
          <w:spacing w:val="-9"/>
          <w:sz w:val="28"/>
          <w:szCs w:val="28"/>
          <w:lang w:eastAsia="ru-RU"/>
        </w:rPr>
        <w:t>С</w:t>
      </w:r>
      <w:r w:rsidRPr="00AD58D8">
        <w:rPr>
          <w:rFonts w:ascii="Times New Roman" w:hAnsi="Times New Roman"/>
          <w:color w:val="FFFF00"/>
          <w:spacing w:val="-9"/>
          <w:sz w:val="28"/>
          <w:szCs w:val="28"/>
          <w:lang w:eastAsia="ru-RU"/>
        </w:rPr>
        <w:t xml:space="preserve"> </w:t>
      </w:r>
      <w:r w:rsidRPr="00CC1A05">
        <w:rPr>
          <w:rFonts w:ascii="Times New Roman" w:hAnsi="Times New Roman"/>
          <w:color w:val="000000"/>
          <w:spacing w:val="-9"/>
          <w:sz w:val="28"/>
          <w:szCs w:val="28"/>
          <w:lang w:eastAsia="ru-RU"/>
        </w:rPr>
        <w:t>у Дніпропетровській області</w:t>
      </w:r>
      <w:r w:rsidR="002A30F5">
        <w:rPr>
          <w:rFonts w:ascii="Times New Roman" w:hAnsi="Times New Roman"/>
          <w:sz w:val="28"/>
          <w:szCs w:val="28"/>
          <w:lang w:eastAsia="ru-RU"/>
        </w:rPr>
        <w:t>, інформації та</w:t>
      </w:r>
      <w:r w:rsidRPr="00CC1A05">
        <w:rPr>
          <w:rFonts w:ascii="Times New Roman" w:hAnsi="Times New Roman"/>
          <w:sz w:val="28"/>
          <w:szCs w:val="28"/>
          <w:lang w:eastAsia="ru-RU"/>
        </w:rPr>
        <w:t xml:space="preserve"> даних наявних у виконавчого комітету Лихівської селищної ради, проведених консультацій, нарад та зустрічей, основним механізмом, яке забезпечить розв’язання визначеної проблеми є встановлення запропонованих ставок земельного </w:t>
      </w:r>
      <w:r w:rsidR="002A30F5">
        <w:rPr>
          <w:rFonts w:ascii="Times New Roman" w:hAnsi="Times New Roman"/>
          <w:color w:val="000000"/>
          <w:spacing w:val="-11"/>
          <w:w w:val="103"/>
          <w:sz w:val="28"/>
          <w:szCs w:val="28"/>
          <w:lang w:eastAsia="ru-RU"/>
        </w:rPr>
        <w:t>податку.</w:t>
      </w:r>
    </w:p>
    <w:p w:rsidR="003C3E9D" w:rsidRPr="00CC1A05" w:rsidRDefault="003C3E9D" w:rsidP="003C3E9D">
      <w:pPr>
        <w:spacing w:after="0" w:line="240" w:lineRule="auto"/>
        <w:ind w:firstLine="708"/>
        <w:jc w:val="both"/>
        <w:rPr>
          <w:rFonts w:ascii="Times New Roman" w:hAnsi="Times New Roman"/>
          <w:sz w:val="28"/>
          <w:szCs w:val="28"/>
          <w:lang w:eastAsia="ru-RU"/>
        </w:rPr>
      </w:pPr>
    </w:p>
    <w:p w:rsidR="003C3E9D" w:rsidRPr="00CC1A05" w:rsidRDefault="003C3E9D" w:rsidP="003C3E9D">
      <w:pPr>
        <w:spacing w:after="0" w:line="240" w:lineRule="auto"/>
        <w:ind w:firstLine="709"/>
        <w:jc w:val="both"/>
        <w:rPr>
          <w:rFonts w:ascii="Times New Roman" w:hAnsi="Times New Roman"/>
          <w:b/>
          <w:sz w:val="28"/>
          <w:szCs w:val="28"/>
          <w:lang w:eastAsia="ru-RU"/>
        </w:rPr>
      </w:pPr>
      <w:r w:rsidRPr="00CC1A05">
        <w:rPr>
          <w:rFonts w:ascii="Times New Roman" w:hAnsi="Times New Roman"/>
          <w:b/>
          <w:sz w:val="28"/>
          <w:szCs w:val="28"/>
          <w:lang w:eastAsia="ru-RU"/>
        </w:rPr>
        <w:t xml:space="preserve">Заходи, які мають здійснити органи влади для впровадження цього регуляторного акту:  </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 xml:space="preserve">Розробка проекту рішення Лихівської селищної ради </w:t>
      </w:r>
      <w:r w:rsidRPr="00CC1A05">
        <w:rPr>
          <w:rFonts w:ascii="Times New Roman" w:eastAsia="Calibri" w:hAnsi="Times New Roman"/>
          <w:color w:val="000000"/>
          <w:spacing w:val="-9"/>
          <w:sz w:val="28"/>
          <w:szCs w:val="28"/>
          <w:lang w:eastAsia="ru-RU"/>
        </w:rPr>
        <w:t>«</w:t>
      </w:r>
      <w:r w:rsidRPr="00CC1A05">
        <w:rPr>
          <w:rFonts w:ascii="Times New Roman" w:hAnsi="Times New Roman"/>
          <w:color w:val="000000"/>
          <w:spacing w:val="-9"/>
          <w:sz w:val="28"/>
          <w:szCs w:val="28"/>
          <w:lang w:eastAsia="ru-RU"/>
        </w:rPr>
        <w:t>Про встановлення ставок зі сплати земельного податку на території</w:t>
      </w:r>
      <w:r w:rsidR="002A30F5">
        <w:rPr>
          <w:rFonts w:ascii="Times New Roman" w:hAnsi="Times New Roman"/>
          <w:color w:val="000000"/>
          <w:spacing w:val="-9"/>
          <w:sz w:val="28"/>
          <w:szCs w:val="28"/>
          <w:lang w:eastAsia="ru-RU"/>
        </w:rPr>
        <w:t xml:space="preserve"> Лихівської </w:t>
      </w:r>
      <w:r w:rsidRPr="00CC1A05">
        <w:rPr>
          <w:rFonts w:ascii="Times New Roman" w:hAnsi="Times New Roman"/>
          <w:color w:val="000000"/>
          <w:spacing w:val="-9"/>
          <w:sz w:val="28"/>
          <w:szCs w:val="28"/>
          <w:lang w:eastAsia="ru-RU"/>
        </w:rPr>
        <w:t>тер</w:t>
      </w:r>
      <w:r w:rsidR="002A30F5">
        <w:rPr>
          <w:rFonts w:ascii="Times New Roman" w:hAnsi="Times New Roman"/>
          <w:color w:val="000000"/>
          <w:spacing w:val="-9"/>
          <w:sz w:val="28"/>
          <w:szCs w:val="28"/>
          <w:lang w:eastAsia="ru-RU"/>
        </w:rPr>
        <w:t>иторіальної громади</w:t>
      </w:r>
      <w:r w:rsidRPr="00CC1A05">
        <w:rPr>
          <w:rFonts w:ascii="Times New Roman" w:eastAsia="Calibri" w:hAnsi="Times New Roman"/>
          <w:color w:val="000000"/>
          <w:spacing w:val="-9"/>
          <w:sz w:val="28"/>
          <w:szCs w:val="28"/>
          <w:lang w:eastAsia="ru-RU"/>
        </w:rPr>
        <w:t>»</w:t>
      </w:r>
      <w:r w:rsidRPr="00CC1A05">
        <w:rPr>
          <w:rFonts w:ascii="Times New Roman" w:hAnsi="Times New Roman"/>
          <w:sz w:val="28"/>
          <w:szCs w:val="28"/>
          <w:lang w:eastAsia="ru-RU"/>
        </w:rPr>
        <w:t xml:space="preserve"> та АРВ до нього. </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Проведення консультацій з суб'єктами господарювання.</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lastRenderedPageBreak/>
        <w:t>Оприлюднення проекту разом з АРВ та отримання пропозицій і зауважень.</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Отримання пропозицій по удосконаленню від Державної регуляторної служби України.</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Прийняття рішення на пленарному засіданні сесії селищної ради.</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Оприлюднення рішення у встановленому законодавством порядку.</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Проведення заходів з відстеження результативності прийнятого рішення.</w:t>
      </w:r>
    </w:p>
    <w:p w:rsidR="003C3E9D" w:rsidRPr="00CC1A05" w:rsidRDefault="003C3E9D" w:rsidP="003C3E9D">
      <w:pPr>
        <w:spacing w:after="0" w:line="240" w:lineRule="auto"/>
        <w:ind w:firstLine="708"/>
        <w:jc w:val="both"/>
        <w:rPr>
          <w:rFonts w:ascii="Times New Roman" w:hAnsi="Times New Roman"/>
          <w:sz w:val="28"/>
          <w:szCs w:val="28"/>
          <w:lang w:eastAsia="ru-RU"/>
        </w:rPr>
      </w:pPr>
    </w:p>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C3E9D" w:rsidRPr="00CC1A05" w:rsidRDefault="003C3E9D" w:rsidP="003C3E9D">
      <w:pPr>
        <w:spacing w:after="0" w:line="240" w:lineRule="auto"/>
        <w:jc w:val="center"/>
        <w:rPr>
          <w:rFonts w:ascii="Times New Roman" w:hAnsi="Times New Roman"/>
          <w:b/>
          <w:sz w:val="28"/>
          <w:szCs w:val="28"/>
          <w:lang w:eastAsia="ru-RU"/>
        </w:rPr>
      </w:pPr>
    </w:p>
    <w:p w:rsidR="003C3E9D" w:rsidRPr="00CC1A05" w:rsidRDefault="003C3E9D" w:rsidP="003C3E9D">
      <w:pPr>
        <w:spacing w:after="0" w:line="240" w:lineRule="auto"/>
        <w:ind w:firstLine="708"/>
        <w:jc w:val="both"/>
        <w:rPr>
          <w:rFonts w:ascii="Times New Roman" w:hAnsi="Times New Roman"/>
          <w:sz w:val="28"/>
          <w:szCs w:val="28"/>
          <w:lang w:eastAsia="ru-RU"/>
        </w:rPr>
      </w:pPr>
      <w:r w:rsidRPr="00CC1A05">
        <w:rPr>
          <w:rFonts w:ascii="Times New Roman" w:hAnsi="Times New Roman"/>
          <w:sz w:val="28"/>
          <w:szCs w:val="28"/>
          <w:lang w:eastAsia="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3C3E9D" w:rsidRPr="00CC1A05" w:rsidRDefault="003C3E9D" w:rsidP="003C3E9D">
      <w:pPr>
        <w:widowControl w:val="0"/>
        <w:spacing w:after="0" w:line="240" w:lineRule="auto"/>
        <w:ind w:firstLine="709"/>
        <w:rPr>
          <w:rFonts w:ascii="Times New Roman" w:hAnsi="Times New Roman"/>
          <w:sz w:val="28"/>
          <w:szCs w:val="28"/>
        </w:rPr>
      </w:pPr>
      <w:r w:rsidRPr="00CC1A05">
        <w:rPr>
          <w:rFonts w:ascii="Times New Roman" w:hAnsi="Times New Roman"/>
          <w:sz w:val="28"/>
          <w:szCs w:val="28"/>
        </w:rPr>
        <w:t>Тест малого підприємництва додається.</w:t>
      </w:r>
    </w:p>
    <w:p w:rsidR="003C3E9D" w:rsidRPr="00CC1A05" w:rsidRDefault="003C3E9D" w:rsidP="003C3E9D">
      <w:pPr>
        <w:widowControl w:val="0"/>
        <w:spacing w:after="0" w:line="240" w:lineRule="auto"/>
        <w:rPr>
          <w:rFonts w:ascii="Times New Roman" w:hAnsi="Times New Roman"/>
          <w:sz w:val="28"/>
          <w:szCs w:val="28"/>
        </w:rPr>
      </w:pPr>
    </w:p>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VII. Обґрунтування запропонованого строку дії регуляторного акту</w:t>
      </w:r>
    </w:p>
    <w:p w:rsidR="003C3E9D" w:rsidRPr="00CC1A05" w:rsidRDefault="003C3E9D" w:rsidP="003C3E9D">
      <w:pPr>
        <w:spacing w:after="0" w:line="240" w:lineRule="auto"/>
        <w:ind w:firstLine="709"/>
        <w:jc w:val="both"/>
        <w:rPr>
          <w:rFonts w:ascii="Times New Roman" w:hAnsi="Times New Roman"/>
          <w:b/>
          <w:sz w:val="28"/>
          <w:szCs w:val="28"/>
          <w:lang w:eastAsia="ru-RU"/>
        </w:rPr>
      </w:pPr>
    </w:p>
    <w:p w:rsidR="003C3E9D" w:rsidRPr="00CC1A05" w:rsidRDefault="003C3E9D" w:rsidP="003C3E9D">
      <w:pPr>
        <w:spacing w:after="0" w:line="240" w:lineRule="auto"/>
        <w:ind w:firstLine="708"/>
        <w:jc w:val="both"/>
        <w:rPr>
          <w:rFonts w:ascii="Times New Roman" w:hAnsi="Times New Roman"/>
          <w:sz w:val="28"/>
          <w:szCs w:val="28"/>
          <w:lang w:eastAsia="ru-RU"/>
        </w:rPr>
      </w:pPr>
      <w:r w:rsidRPr="00CC1A05">
        <w:rPr>
          <w:rFonts w:ascii="Times New Roman" w:hAnsi="Times New Roman"/>
          <w:b/>
          <w:sz w:val="28"/>
          <w:szCs w:val="28"/>
          <w:lang w:eastAsia="ru-RU"/>
        </w:rPr>
        <w:t>Обґрунтування запропонованого терміну дії акту:</w:t>
      </w:r>
    </w:p>
    <w:p w:rsidR="003C3E9D" w:rsidRPr="00CC1A05" w:rsidRDefault="003C3E9D" w:rsidP="003C3E9D">
      <w:pPr>
        <w:spacing w:after="0" w:line="240" w:lineRule="auto"/>
        <w:ind w:firstLine="708"/>
        <w:jc w:val="both"/>
        <w:rPr>
          <w:rFonts w:ascii="Times New Roman" w:hAnsi="Times New Roman"/>
          <w:sz w:val="28"/>
          <w:szCs w:val="28"/>
          <w:lang w:eastAsia="ru-RU"/>
        </w:rPr>
      </w:pPr>
      <w:r w:rsidRPr="00CC1A05">
        <w:rPr>
          <w:rFonts w:ascii="Times New Roman" w:hAnsi="Times New Roman"/>
          <w:sz w:val="28"/>
          <w:szCs w:val="28"/>
          <w:lang w:eastAsia="ru-RU"/>
        </w:rPr>
        <w:t>У разі, якщо селищна рада у термін до 1</w:t>
      </w:r>
      <w:r w:rsidR="002A30F5">
        <w:rPr>
          <w:rFonts w:ascii="Times New Roman" w:hAnsi="Times New Roman"/>
          <w:sz w:val="28"/>
          <w:szCs w:val="28"/>
          <w:lang w:eastAsia="ru-RU"/>
        </w:rPr>
        <w:t>5</w:t>
      </w:r>
      <w:r w:rsidRPr="00CC1A05">
        <w:rPr>
          <w:rFonts w:ascii="Times New Roman" w:hAnsi="Times New Roman"/>
          <w:sz w:val="28"/>
          <w:szCs w:val="28"/>
          <w:lang w:eastAsia="ru-RU"/>
        </w:rPr>
        <w:t xml:space="preserve"> липня не прийме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на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3C3E9D" w:rsidRPr="00CC1A05" w:rsidRDefault="003C3E9D" w:rsidP="003C3E9D">
      <w:pPr>
        <w:spacing w:after="0" w:line="240" w:lineRule="auto"/>
        <w:ind w:firstLine="708"/>
        <w:jc w:val="both"/>
        <w:rPr>
          <w:rFonts w:ascii="Times New Roman" w:hAnsi="Times New Roman"/>
          <w:sz w:val="28"/>
          <w:szCs w:val="28"/>
          <w:lang w:eastAsia="ru-RU"/>
        </w:rPr>
      </w:pPr>
      <w:r w:rsidRPr="00CC1A05">
        <w:rPr>
          <w:rFonts w:ascii="Times New Roman" w:hAnsi="Times New Roman"/>
          <w:sz w:val="28"/>
          <w:szCs w:val="28"/>
          <w:lang w:eastAsia="ru-RU"/>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3C3E9D" w:rsidRPr="00CC1A05" w:rsidRDefault="003C3E9D" w:rsidP="003C3E9D">
      <w:pPr>
        <w:spacing w:after="0" w:line="240" w:lineRule="auto"/>
        <w:ind w:firstLine="708"/>
        <w:jc w:val="both"/>
        <w:rPr>
          <w:rFonts w:ascii="Times New Roman" w:hAnsi="Times New Roman"/>
          <w:sz w:val="28"/>
          <w:szCs w:val="28"/>
          <w:lang w:eastAsia="ru-RU"/>
        </w:rPr>
      </w:pPr>
    </w:p>
    <w:p w:rsidR="003C3E9D" w:rsidRPr="00CC1A05" w:rsidRDefault="003C3E9D" w:rsidP="003C3E9D">
      <w:pPr>
        <w:keepNext/>
        <w:keepLines/>
        <w:spacing w:after="0" w:line="240" w:lineRule="auto"/>
        <w:ind w:left="40" w:hanging="40"/>
        <w:jc w:val="center"/>
        <w:rPr>
          <w:rFonts w:ascii="Times New Roman" w:hAnsi="Times New Roman"/>
          <w:b/>
          <w:sz w:val="28"/>
          <w:szCs w:val="28"/>
          <w:lang w:eastAsia="ru-RU"/>
        </w:rPr>
      </w:pPr>
      <w:r w:rsidRPr="00CC1A05">
        <w:rPr>
          <w:rFonts w:ascii="Times New Roman" w:hAnsi="Times New Roman"/>
          <w:b/>
          <w:sz w:val="28"/>
          <w:szCs w:val="28"/>
          <w:lang w:eastAsia="ru-RU"/>
        </w:rPr>
        <w:t>VIII.  Визначення показників результативності дії регуляторного акту</w:t>
      </w:r>
    </w:p>
    <w:p w:rsidR="003C3E9D" w:rsidRPr="00CC1A05" w:rsidRDefault="003C3E9D" w:rsidP="003C3E9D">
      <w:pPr>
        <w:spacing w:after="120" w:line="240" w:lineRule="auto"/>
        <w:ind w:left="40" w:firstLine="70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Основними показниками результативності акту є:</w:t>
      </w:r>
    </w:p>
    <w:p w:rsidR="003C3E9D" w:rsidRPr="00CC1A05" w:rsidRDefault="003C3E9D" w:rsidP="003C3E9D">
      <w:pPr>
        <w:spacing w:after="0" w:line="240" w:lineRule="auto"/>
        <w:ind w:firstLine="708"/>
        <w:contextualSpacing/>
        <w:jc w:val="both"/>
        <w:rPr>
          <w:rFonts w:ascii="Times New Roman" w:hAnsi="Times New Roman"/>
          <w:sz w:val="28"/>
          <w:szCs w:val="28"/>
          <w:lang w:eastAsia="ru-RU"/>
        </w:rPr>
      </w:pPr>
      <w:r w:rsidRPr="00CC1A05">
        <w:rPr>
          <w:rFonts w:ascii="Times New Roman" w:hAnsi="Times New Roman"/>
          <w:sz w:val="28"/>
          <w:szCs w:val="28"/>
          <w:lang w:eastAsia="ru-RU"/>
        </w:rPr>
        <w:lastRenderedPageBreak/>
        <w:t>- забезпечення відповідних надходжень до селищного бюджету від сплати місцевих податків і зборів, а саме земельного податку;</w:t>
      </w:r>
    </w:p>
    <w:p w:rsidR="003C3E9D" w:rsidRPr="00CC1A05" w:rsidRDefault="003C3E9D" w:rsidP="003C3E9D">
      <w:pPr>
        <w:numPr>
          <w:ilvl w:val="0"/>
          <w:numId w:val="31"/>
        </w:numPr>
        <w:tabs>
          <w:tab w:val="left" w:pos="909"/>
        </w:tabs>
        <w:suppressAutoHyphens/>
        <w:spacing w:after="0" w:line="240" w:lineRule="auto"/>
        <w:ind w:left="40" w:right="40" w:firstLine="700"/>
        <w:jc w:val="both"/>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створення </w:t>
      </w:r>
      <w:r w:rsidR="002A30F5">
        <w:rPr>
          <w:rFonts w:ascii="Times New Roman" w:eastAsia="Arial Unicode MS" w:hAnsi="Times New Roman"/>
          <w:color w:val="000000"/>
          <w:sz w:val="28"/>
          <w:szCs w:val="28"/>
          <w:lang w:eastAsia="uk-UA"/>
        </w:rPr>
        <w:t>фінансових можливостей влади територіальної громади</w:t>
      </w:r>
      <w:r w:rsidRPr="00CC1A05">
        <w:rPr>
          <w:rFonts w:ascii="Times New Roman" w:eastAsia="Arial Unicode MS" w:hAnsi="Times New Roman"/>
          <w:color w:val="000000"/>
          <w:sz w:val="28"/>
          <w:szCs w:val="28"/>
          <w:lang w:eastAsia="uk-UA"/>
        </w:rPr>
        <w:t xml:space="preserve"> для задоволення соціальних та інших потреб територіальної громади</w:t>
      </w:r>
      <w:r w:rsidRPr="00CC1A05">
        <w:rPr>
          <w:rFonts w:ascii="Times New Roman" w:eastAsia="Arial Unicode MS" w:hAnsi="Times New Roman"/>
          <w:color w:val="000000"/>
          <w:sz w:val="28"/>
          <w:szCs w:val="28"/>
          <w:lang w:val="ru-RU" w:eastAsia="uk-UA"/>
        </w:rPr>
        <w:t>;</w:t>
      </w:r>
    </w:p>
    <w:p w:rsidR="003C3E9D" w:rsidRPr="00CC1A05" w:rsidRDefault="003C3E9D" w:rsidP="003C3E9D">
      <w:pPr>
        <w:numPr>
          <w:ilvl w:val="0"/>
          <w:numId w:val="31"/>
        </w:numPr>
        <w:tabs>
          <w:tab w:val="left" w:pos="904"/>
        </w:tabs>
        <w:suppressAutoHyphens/>
        <w:spacing w:after="0" w:line="240" w:lineRule="auto"/>
        <w:ind w:left="40" w:right="40" w:firstLine="700"/>
        <w:jc w:val="both"/>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кількість фізичних та юридичних осіб, на яких поширюється дія акту, не обмежується.</w:t>
      </w:r>
    </w:p>
    <w:p w:rsidR="003C3E9D" w:rsidRPr="00CC1A05" w:rsidRDefault="003C3E9D" w:rsidP="003C3E9D">
      <w:pPr>
        <w:tabs>
          <w:tab w:val="left" w:pos="904"/>
        </w:tabs>
        <w:spacing w:after="120" w:line="240" w:lineRule="auto"/>
        <w:ind w:left="740" w:right="40"/>
        <w:rPr>
          <w:rFonts w:ascii="Times New Roman" w:eastAsia="Arial Unicode MS" w:hAnsi="Times New Roman"/>
          <w:color w:val="000000"/>
          <w:sz w:val="28"/>
          <w:szCs w:val="28"/>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340"/>
        <w:gridCol w:w="3686"/>
      </w:tblGrid>
      <w:tr w:rsidR="003C3E9D" w:rsidRPr="00CC1A05" w:rsidTr="00026E64">
        <w:tc>
          <w:tcPr>
            <w:tcW w:w="580" w:type="dxa"/>
            <w:vMerge w:val="restart"/>
            <w:shd w:val="clear" w:color="auto" w:fill="auto"/>
          </w:tcPr>
          <w:p w:rsidR="003C3E9D" w:rsidRPr="00CC1A05" w:rsidRDefault="003C3E9D" w:rsidP="003C3E9D">
            <w:pPr>
              <w:tabs>
                <w:tab w:val="left" w:pos="904"/>
              </w:tabs>
              <w:spacing w:after="120" w:line="240" w:lineRule="auto"/>
              <w:ind w:right="40"/>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№п/п</w:t>
            </w:r>
          </w:p>
        </w:tc>
        <w:tc>
          <w:tcPr>
            <w:tcW w:w="5340" w:type="dxa"/>
            <w:vMerge w:val="restart"/>
            <w:shd w:val="clear" w:color="auto" w:fill="auto"/>
          </w:tcPr>
          <w:p w:rsidR="003C3E9D" w:rsidRPr="00CC1A05" w:rsidRDefault="003C3E9D" w:rsidP="003C3E9D">
            <w:pPr>
              <w:tabs>
                <w:tab w:val="left" w:pos="904"/>
              </w:tabs>
              <w:spacing w:after="120" w:line="240" w:lineRule="auto"/>
              <w:ind w:right="40"/>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Назва показника</w:t>
            </w:r>
          </w:p>
        </w:tc>
        <w:tc>
          <w:tcPr>
            <w:tcW w:w="3686" w:type="dxa"/>
            <w:shd w:val="clear" w:color="auto" w:fill="auto"/>
          </w:tcPr>
          <w:p w:rsidR="003C3E9D" w:rsidRPr="00CC1A05" w:rsidRDefault="003C3E9D" w:rsidP="003C3E9D">
            <w:pPr>
              <w:tabs>
                <w:tab w:val="left" w:pos="904"/>
              </w:tabs>
              <w:spacing w:after="120" w:line="240" w:lineRule="auto"/>
              <w:ind w:right="40"/>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У разі прийняття рішення про місцев</w:t>
            </w:r>
            <w:r w:rsidR="002A30F5">
              <w:rPr>
                <w:rFonts w:ascii="Times New Roman" w:eastAsia="Arial Unicode MS" w:hAnsi="Times New Roman"/>
                <w:b/>
                <w:color w:val="000000"/>
                <w:sz w:val="28"/>
                <w:szCs w:val="28"/>
                <w:lang w:eastAsia="uk-UA"/>
              </w:rPr>
              <w:t>і податки та збори з 2022 року</w:t>
            </w:r>
            <w:r w:rsidRPr="00CC1A05">
              <w:rPr>
                <w:rFonts w:ascii="Times New Roman" w:eastAsia="Arial Unicode MS" w:hAnsi="Times New Roman"/>
                <w:b/>
                <w:color w:val="000000"/>
                <w:sz w:val="28"/>
                <w:szCs w:val="28"/>
                <w:lang w:eastAsia="uk-UA"/>
              </w:rPr>
              <w:t>.</w:t>
            </w:r>
          </w:p>
        </w:tc>
      </w:tr>
      <w:tr w:rsidR="003C3E9D" w:rsidRPr="00CC1A05" w:rsidTr="00026E64">
        <w:tc>
          <w:tcPr>
            <w:tcW w:w="580" w:type="dxa"/>
            <w:vMerge/>
            <w:shd w:val="clear" w:color="auto" w:fill="auto"/>
          </w:tcPr>
          <w:p w:rsidR="003C3E9D" w:rsidRPr="00CC1A05" w:rsidRDefault="003C3E9D" w:rsidP="003C3E9D">
            <w:pPr>
              <w:tabs>
                <w:tab w:val="left" w:pos="904"/>
              </w:tabs>
              <w:spacing w:after="120" w:line="240" w:lineRule="auto"/>
              <w:ind w:right="40"/>
              <w:rPr>
                <w:rFonts w:ascii="Times New Roman" w:eastAsia="Arial Unicode MS" w:hAnsi="Times New Roman"/>
                <w:color w:val="000000"/>
                <w:sz w:val="28"/>
                <w:szCs w:val="28"/>
                <w:lang w:eastAsia="uk-UA"/>
              </w:rPr>
            </w:pPr>
          </w:p>
        </w:tc>
        <w:tc>
          <w:tcPr>
            <w:tcW w:w="5340" w:type="dxa"/>
            <w:vMerge/>
            <w:shd w:val="clear" w:color="auto" w:fill="auto"/>
          </w:tcPr>
          <w:p w:rsidR="003C3E9D" w:rsidRPr="00CC1A05" w:rsidRDefault="003C3E9D" w:rsidP="003C3E9D">
            <w:pPr>
              <w:tabs>
                <w:tab w:val="left" w:pos="904"/>
              </w:tabs>
              <w:spacing w:after="120" w:line="240" w:lineRule="auto"/>
              <w:ind w:right="40"/>
              <w:rPr>
                <w:rFonts w:ascii="Times New Roman" w:eastAsia="Arial Unicode MS" w:hAnsi="Times New Roman"/>
                <w:b/>
                <w:color w:val="000000"/>
                <w:sz w:val="28"/>
                <w:szCs w:val="28"/>
                <w:lang w:eastAsia="uk-UA"/>
              </w:rPr>
            </w:pPr>
          </w:p>
        </w:tc>
        <w:tc>
          <w:tcPr>
            <w:tcW w:w="3686" w:type="dxa"/>
            <w:shd w:val="clear" w:color="auto" w:fill="auto"/>
          </w:tcPr>
          <w:p w:rsidR="003C3E9D" w:rsidRPr="00CC1A05" w:rsidRDefault="003C3E9D" w:rsidP="003C3E9D">
            <w:pPr>
              <w:tabs>
                <w:tab w:val="left" w:pos="904"/>
              </w:tabs>
              <w:spacing w:after="120" w:line="240" w:lineRule="auto"/>
              <w:ind w:right="-108"/>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Очікуваний обсяг надходжень,</w:t>
            </w:r>
            <w:r w:rsidR="005D3930">
              <w:rPr>
                <w:rFonts w:ascii="Times New Roman" w:eastAsia="Arial Unicode MS" w:hAnsi="Times New Roman"/>
                <w:b/>
                <w:color w:val="000000"/>
                <w:sz w:val="28"/>
                <w:szCs w:val="28"/>
                <w:lang w:eastAsia="uk-UA"/>
              </w:rPr>
              <w:t xml:space="preserve"> </w:t>
            </w:r>
            <w:r w:rsidRPr="00CC1A05">
              <w:rPr>
                <w:rFonts w:ascii="Times New Roman" w:eastAsia="Arial Unicode MS" w:hAnsi="Times New Roman"/>
                <w:b/>
                <w:color w:val="000000"/>
                <w:sz w:val="28"/>
                <w:szCs w:val="28"/>
                <w:lang w:eastAsia="uk-UA"/>
              </w:rPr>
              <w:t>тис.грн.</w:t>
            </w:r>
          </w:p>
        </w:tc>
      </w:tr>
      <w:tr w:rsidR="003C3E9D" w:rsidRPr="00CC1A05" w:rsidTr="00026E64">
        <w:trPr>
          <w:trHeight w:val="774"/>
        </w:trPr>
        <w:tc>
          <w:tcPr>
            <w:tcW w:w="580" w:type="dxa"/>
            <w:shd w:val="clear" w:color="auto" w:fill="auto"/>
            <w:vAlign w:val="center"/>
          </w:tcPr>
          <w:p w:rsidR="003C3E9D" w:rsidRPr="00CC1A05" w:rsidRDefault="003C3E9D" w:rsidP="003C3E9D">
            <w:pPr>
              <w:tabs>
                <w:tab w:val="left" w:pos="904"/>
              </w:tabs>
              <w:spacing w:after="120" w:line="240" w:lineRule="auto"/>
              <w:ind w:right="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1</w:t>
            </w:r>
          </w:p>
        </w:tc>
        <w:tc>
          <w:tcPr>
            <w:tcW w:w="5340" w:type="dxa"/>
            <w:shd w:val="clear" w:color="auto" w:fill="auto"/>
            <w:vAlign w:val="center"/>
          </w:tcPr>
          <w:p w:rsidR="003C3E9D" w:rsidRPr="00CC1A05" w:rsidRDefault="003C3E9D" w:rsidP="003C3E9D">
            <w:pPr>
              <w:tabs>
                <w:tab w:val="left" w:pos="904"/>
              </w:tabs>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Разом надходжень до місцевого бюджету, в тому числі:</w:t>
            </w:r>
          </w:p>
        </w:tc>
        <w:tc>
          <w:tcPr>
            <w:tcW w:w="3686" w:type="dxa"/>
            <w:shd w:val="clear" w:color="auto" w:fill="auto"/>
            <w:vAlign w:val="center"/>
          </w:tcPr>
          <w:p w:rsidR="003C3E9D" w:rsidRPr="005D3930" w:rsidRDefault="003C3E9D" w:rsidP="003C3E9D">
            <w:pPr>
              <w:tabs>
                <w:tab w:val="left" w:pos="904"/>
              </w:tabs>
              <w:spacing w:after="120" w:line="240" w:lineRule="auto"/>
              <w:ind w:right="40"/>
              <w:jc w:val="center"/>
              <w:rPr>
                <w:rFonts w:ascii="Times New Roman" w:eastAsia="Arial Unicode MS" w:hAnsi="Times New Roman"/>
                <w:sz w:val="28"/>
                <w:szCs w:val="28"/>
                <w:lang w:eastAsia="uk-UA"/>
              </w:rPr>
            </w:pPr>
          </w:p>
          <w:p w:rsidR="003C3E9D" w:rsidRPr="005D3930" w:rsidRDefault="00C2482F" w:rsidP="003C3E9D">
            <w:pPr>
              <w:tabs>
                <w:tab w:val="left" w:pos="904"/>
              </w:tabs>
              <w:spacing w:after="120" w:line="240" w:lineRule="auto"/>
              <w:ind w:right="40"/>
              <w:jc w:val="center"/>
              <w:rPr>
                <w:rFonts w:ascii="Times New Roman" w:eastAsia="Arial Unicode MS" w:hAnsi="Times New Roman"/>
                <w:sz w:val="28"/>
                <w:szCs w:val="28"/>
                <w:lang w:val="ru-RU" w:eastAsia="uk-UA"/>
              </w:rPr>
            </w:pPr>
            <w:r w:rsidRPr="005D3930">
              <w:rPr>
                <w:rFonts w:ascii="Times New Roman" w:eastAsia="Arial Unicode MS" w:hAnsi="Times New Roman"/>
                <w:sz w:val="28"/>
                <w:szCs w:val="28"/>
                <w:lang w:val="ru-RU" w:eastAsia="uk-UA"/>
              </w:rPr>
              <w:t>4051,1</w:t>
            </w:r>
          </w:p>
        </w:tc>
      </w:tr>
      <w:tr w:rsidR="003C3E9D" w:rsidRPr="00CC1A05" w:rsidTr="00026E64">
        <w:trPr>
          <w:trHeight w:val="615"/>
        </w:trPr>
        <w:tc>
          <w:tcPr>
            <w:tcW w:w="580" w:type="dxa"/>
            <w:shd w:val="clear" w:color="auto" w:fill="auto"/>
          </w:tcPr>
          <w:p w:rsidR="003C3E9D" w:rsidRPr="00CC1A05" w:rsidRDefault="003C3E9D" w:rsidP="003C3E9D">
            <w:pPr>
              <w:tabs>
                <w:tab w:val="left" w:pos="904"/>
              </w:tabs>
              <w:spacing w:after="120" w:line="240" w:lineRule="auto"/>
              <w:ind w:right="40"/>
              <w:jc w:val="center"/>
              <w:rPr>
                <w:rFonts w:ascii="Times New Roman" w:eastAsia="Arial Unicode MS" w:hAnsi="Times New Roman"/>
                <w:color w:val="000000"/>
                <w:sz w:val="28"/>
                <w:szCs w:val="28"/>
                <w:lang w:eastAsia="uk-UA"/>
              </w:rPr>
            </w:pPr>
          </w:p>
        </w:tc>
        <w:tc>
          <w:tcPr>
            <w:tcW w:w="5340" w:type="dxa"/>
            <w:shd w:val="clear" w:color="auto" w:fill="auto"/>
            <w:vAlign w:val="center"/>
          </w:tcPr>
          <w:p w:rsidR="003C3E9D" w:rsidRPr="00CC1A05" w:rsidRDefault="003C3E9D" w:rsidP="003C3E9D">
            <w:pPr>
              <w:tabs>
                <w:tab w:val="left" w:pos="904"/>
              </w:tabs>
              <w:spacing w:after="120" w:line="240" w:lineRule="auto"/>
              <w:rPr>
                <w:rFonts w:ascii="Times New Roman" w:eastAsia="Arial Unicode MS" w:hAnsi="Times New Roman"/>
                <w:color w:val="000000"/>
                <w:sz w:val="28"/>
                <w:szCs w:val="28"/>
                <w:lang w:eastAsia="uk-UA"/>
              </w:rPr>
            </w:pPr>
            <w:r w:rsidRPr="00CC1A05">
              <w:rPr>
                <w:rFonts w:ascii="Times New Roman" w:eastAsia="Arial Unicode MS" w:hAnsi="Times New Roman"/>
                <w:color w:val="000000"/>
                <w:spacing w:val="-11"/>
                <w:w w:val="103"/>
                <w:sz w:val="28"/>
                <w:szCs w:val="28"/>
                <w:lang w:eastAsia="uk-UA"/>
              </w:rPr>
              <w:t xml:space="preserve">Земельного податку на </w:t>
            </w:r>
            <w:r w:rsidRPr="00CC1A05">
              <w:rPr>
                <w:rFonts w:ascii="Times New Roman" w:eastAsia="Arial Unicode MS" w:hAnsi="Times New Roman"/>
                <w:color w:val="000000"/>
                <w:spacing w:val="-9"/>
                <w:sz w:val="28"/>
                <w:szCs w:val="28"/>
                <w:lang w:eastAsia="uk-UA"/>
              </w:rPr>
              <w:t>нерухоме майно, відмінне від земельної  ділянки</w:t>
            </w:r>
          </w:p>
        </w:tc>
        <w:tc>
          <w:tcPr>
            <w:tcW w:w="3686" w:type="dxa"/>
            <w:shd w:val="clear" w:color="auto" w:fill="auto"/>
            <w:vAlign w:val="center"/>
          </w:tcPr>
          <w:p w:rsidR="003C3E9D" w:rsidRPr="005D3930" w:rsidRDefault="003C3E9D" w:rsidP="003C3E9D">
            <w:pPr>
              <w:tabs>
                <w:tab w:val="left" w:pos="904"/>
              </w:tabs>
              <w:spacing w:after="120" w:line="240" w:lineRule="auto"/>
              <w:ind w:right="40"/>
              <w:jc w:val="center"/>
              <w:rPr>
                <w:rFonts w:ascii="Times New Roman" w:eastAsia="Arial Unicode MS" w:hAnsi="Times New Roman"/>
                <w:sz w:val="28"/>
                <w:szCs w:val="28"/>
                <w:lang w:eastAsia="uk-UA"/>
              </w:rPr>
            </w:pPr>
          </w:p>
          <w:p w:rsidR="003C3E9D" w:rsidRPr="005D3930" w:rsidRDefault="00C2482F" w:rsidP="003C3E9D">
            <w:pPr>
              <w:tabs>
                <w:tab w:val="left" w:pos="904"/>
              </w:tabs>
              <w:spacing w:after="120" w:line="240" w:lineRule="auto"/>
              <w:ind w:right="40"/>
              <w:jc w:val="center"/>
              <w:rPr>
                <w:rFonts w:ascii="Times New Roman" w:eastAsia="Arial Unicode MS" w:hAnsi="Times New Roman"/>
                <w:sz w:val="28"/>
                <w:szCs w:val="28"/>
                <w:lang w:val="ru-RU" w:eastAsia="uk-UA"/>
              </w:rPr>
            </w:pPr>
            <w:r w:rsidRPr="005D3930">
              <w:rPr>
                <w:rFonts w:ascii="Times New Roman" w:eastAsia="Arial Unicode MS" w:hAnsi="Times New Roman"/>
                <w:sz w:val="28"/>
                <w:szCs w:val="28"/>
                <w:lang w:val="ru-RU" w:eastAsia="uk-UA"/>
              </w:rPr>
              <w:t>4051,1</w:t>
            </w:r>
          </w:p>
        </w:tc>
      </w:tr>
      <w:tr w:rsidR="003C3E9D" w:rsidRPr="00CC1A05" w:rsidTr="00026E64">
        <w:trPr>
          <w:trHeight w:val="820"/>
        </w:trPr>
        <w:tc>
          <w:tcPr>
            <w:tcW w:w="580" w:type="dxa"/>
            <w:shd w:val="clear" w:color="auto" w:fill="auto"/>
            <w:vAlign w:val="center"/>
          </w:tcPr>
          <w:p w:rsidR="003C3E9D" w:rsidRPr="00CC1A05" w:rsidRDefault="003C3E9D" w:rsidP="003C3E9D">
            <w:pPr>
              <w:tabs>
                <w:tab w:val="left" w:pos="904"/>
              </w:tabs>
              <w:spacing w:after="120" w:line="240" w:lineRule="auto"/>
              <w:ind w:right="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2</w:t>
            </w:r>
          </w:p>
        </w:tc>
        <w:tc>
          <w:tcPr>
            <w:tcW w:w="5340" w:type="dxa"/>
            <w:shd w:val="clear" w:color="auto" w:fill="auto"/>
            <w:vAlign w:val="center"/>
          </w:tcPr>
          <w:p w:rsidR="003C3E9D" w:rsidRPr="00CC1A05" w:rsidRDefault="003C3E9D" w:rsidP="003C3E9D">
            <w:pPr>
              <w:tabs>
                <w:tab w:val="left" w:pos="904"/>
              </w:tabs>
              <w:spacing w:after="120" w:line="240" w:lineRule="auto"/>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Кількість суб`єктів господарювання та/або фізичних осіб, на яких поширюватиметься дія акту, один.</w:t>
            </w:r>
          </w:p>
        </w:tc>
        <w:tc>
          <w:tcPr>
            <w:tcW w:w="3686" w:type="dxa"/>
            <w:shd w:val="clear" w:color="auto" w:fill="auto"/>
            <w:vAlign w:val="center"/>
          </w:tcPr>
          <w:p w:rsidR="003C3E9D" w:rsidRPr="005D3930" w:rsidRDefault="005D3930" w:rsidP="003C3E9D">
            <w:pPr>
              <w:tabs>
                <w:tab w:val="left" w:pos="904"/>
              </w:tabs>
              <w:spacing w:after="120" w:line="240" w:lineRule="auto"/>
              <w:ind w:right="40"/>
              <w:jc w:val="center"/>
              <w:rPr>
                <w:rFonts w:ascii="Times New Roman" w:eastAsia="Arial Unicode MS" w:hAnsi="Times New Roman"/>
                <w:sz w:val="28"/>
                <w:szCs w:val="28"/>
                <w:lang w:eastAsia="uk-UA"/>
              </w:rPr>
            </w:pPr>
            <w:r>
              <w:rPr>
                <w:rFonts w:ascii="Times New Roman" w:eastAsia="Arial Unicode MS" w:hAnsi="Times New Roman"/>
                <w:sz w:val="28"/>
                <w:szCs w:val="28"/>
                <w:lang w:eastAsia="uk-UA"/>
              </w:rPr>
              <w:t>41</w:t>
            </w:r>
          </w:p>
        </w:tc>
      </w:tr>
      <w:tr w:rsidR="003C3E9D" w:rsidRPr="00CC1A05" w:rsidTr="00026E64">
        <w:trPr>
          <w:trHeight w:val="820"/>
        </w:trPr>
        <w:tc>
          <w:tcPr>
            <w:tcW w:w="580" w:type="dxa"/>
            <w:shd w:val="clear" w:color="auto" w:fill="auto"/>
            <w:vAlign w:val="center"/>
          </w:tcPr>
          <w:p w:rsidR="003C3E9D" w:rsidRPr="00CC1A05" w:rsidRDefault="003C3E9D" w:rsidP="003C3E9D">
            <w:pPr>
              <w:tabs>
                <w:tab w:val="left" w:pos="904"/>
              </w:tabs>
              <w:spacing w:after="120" w:line="240" w:lineRule="auto"/>
              <w:ind w:right="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3</w:t>
            </w:r>
          </w:p>
        </w:tc>
        <w:tc>
          <w:tcPr>
            <w:tcW w:w="5340" w:type="dxa"/>
            <w:shd w:val="clear" w:color="auto" w:fill="auto"/>
            <w:vAlign w:val="center"/>
          </w:tcPr>
          <w:p w:rsidR="003C3E9D" w:rsidRPr="00CC1A05" w:rsidRDefault="003C3E9D" w:rsidP="003C3E9D">
            <w:pPr>
              <w:tabs>
                <w:tab w:val="left" w:pos="904"/>
              </w:tabs>
              <w:spacing w:after="120" w:line="240" w:lineRule="auto"/>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Розмір коштів, що витрачатимуться суб’єктами господарювання та/або фізичних осіб, пов’язаними з виконанням вимог акту, грн.</w:t>
            </w:r>
          </w:p>
        </w:tc>
        <w:tc>
          <w:tcPr>
            <w:tcW w:w="3686" w:type="dxa"/>
            <w:shd w:val="clear" w:color="auto" w:fill="auto"/>
            <w:vAlign w:val="center"/>
          </w:tcPr>
          <w:p w:rsidR="003C3E9D" w:rsidRPr="005D3930" w:rsidRDefault="00C2482F" w:rsidP="003C3E9D">
            <w:pPr>
              <w:tabs>
                <w:tab w:val="left" w:pos="904"/>
              </w:tabs>
              <w:spacing w:after="120" w:line="240" w:lineRule="auto"/>
              <w:ind w:right="40"/>
              <w:jc w:val="center"/>
              <w:rPr>
                <w:rFonts w:ascii="Times New Roman" w:eastAsia="Arial Unicode MS" w:hAnsi="Times New Roman"/>
                <w:sz w:val="28"/>
                <w:szCs w:val="28"/>
                <w:lang w:val="ru-RU" w:eastAsia="uk-UA"/>
              </w:rPr>
            </w:pPr>
            <w:r w:rsidRPr="005D3930">
              <w:rPr>
                <w:rFonts w:ascii="Times New Roman" w:eastAsia="Arial Unicode MS" w:hAnsi="Times New Roman"/>
                <w:sz w:val="28"/>
                <w:szCs w:val="28"/>
                <w:lang w:val="ru-RU" w:eastAsia="uk-UA"/>
              </w:rPr>
              <w:t>4051,1</w:t>
            </w:r>
          </w:p>
        </w:tc>
      </w:tr>
      <w:tr w:rsidR="003C3E9D" w:rsidRPr="00CC1A05" w:rsidTr="00026E64">
        <w:trPr>
          <w:trHeight w:val="820"/>
        </w:trPr>
        <w:tc>
          <w:tcPr>
            <w:tcW w:w="580" w:type="dxa"/>
            <w:shd w:val="clear" w:color="auto" w:fill="auto"/>
            <w:vAlign w:val="center"/>
          </w:tcPr>
          <w:p w:rsidR="003C3E9D" w:rsidRPr="00CC1A05" w:rsidRDefault="003C3E9D" w:rsidP="003C3E9D">
            <w:pPr>
              <w:tabs>
                <w:tab w:val="left" w:pos="904"/>
              </w:tabs>
              <w:spacing w:after="120" w:line="240" w:lineRule="auto"/>
              <w:ind w:right="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4</w:t>
            </w:r>
          </w:p>
        </w:tc>
        <w:tc>
          <w:tcPr>
            <w:tcW w:w="5340" w:type="dxa"/>
            <w:shd w:val="clear" w:color="auto" w:fill="auto"/>
            <w:vAlign w:val="center"/>
          </w:tcPr>
          <w:p w:rsidR="003C3E9D" w:rsidRPr="00CC1A05" w:rsidRDefault="003C3E9D" w:rsidP="003C3E9D">
            <w:pPr>
              <w:tabs>
                <w:tab w:val="left" w:pos="904"/>
              </w:tabs>
              <w:spacing w:after="120" w:line="240" w:lineRule="auto"/>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Час, що витрачатиметься суб’єктами господарювання та/або фізичними особами, пов’язаними з виконанням вимог акту, години</w:t>
            </w:r>
            <w:r w:rsidRPr="00CC1A05">
              <w:rPr>
                <w:rFonts w:ascii="Times New Roman" w:eastAsia="Arial Unicode MS" w:hAnsi="Times New Roman"/>
                <w:color w:val="000000"/>
                <w:sz w:val="28"/>
                <w:szCs w:val="28"/>
                <w:lang w:val="ru-RU" w:eastAsia="uk-UA"/>
              </w:rPr>
              <w:t xml:space="preserve"> на 1 суб.</w:t>
            </w:r>
          </w:p>
        </w:tc>
        <w:tc>
          <w:tcPr>
            <w:tcW w:w="3686" w:type="dxa"/>
            <w:shd w:val="clear" w:color="auto" w:fill="auto"/>
            <w:vAlign w:val="center"/>
          </w:tcPr>
          <w:p w:rsidR="003C3E9D" w:rsidRPr="005D3930" w:rsidRDefault="003C3E9D" w:rsidP="003C3E9D">
            <w:pPr>
              <w:tabs>
                <w:tab w:val="left" w:pos="904"/>
              </w:tabs>
              <w:spacing w:after="120" w:line="240" w:lineRule="auto"/>
              <w:ind w:right="40"/>
              <w:jc w:val="center"/>
              <w:rPr>
                <w:rFonts w:ascii="Times New Roman" w:eastAsia="Arial Unicode MS" w:hAnsi="Times New Roman"/>
                <w:sz w:val="28"/>
                <w:szCs w:val="28"/>
                <w:lang w:val="ru-RU" w:eastAsia="uk-UA"/>
              </w:rPr>
            </w:pPr>
            <w:r w:rsidRPr="005D3930">
              <w:rPr>
                <w:rFonts w:ascii="Times New Roman" w:eastAsia="Arial Unicode MS" w:hAnsi="Times New Roman"/>
                <w:sz w:val="28"/>
                <w:szCs w:val="28"/>
                <w:lang w:val="ru-RU" w:eastAsia="uk-UA"/>
              </w:rPr>
              <w:t>1</w:t>
            </w:r>
          </w:p>
        </w:tc>
      </w:tr>
      <w:tr w:rsidR="003C3E9D" w:rsidRPr="00CC1A05" w:rsidTr="00026E64">
        <w:trPr>
          <w:trHeight w:val="820"/>
        </w:trPr>
        <w:tc>
          <w:tcPr>
            <w:tcW w:w="580" w:type="dxa"/>
            <w:shd w:val="clear" w:color="auto" w:fill="auto"/>
            <w:vAlign w:val="center"/>
          </w:tcPr>
          <w:p w:rsidR="003C3E9D" w:rsidRPr="00CC1A05" w:rsidRDefault="003C3E9D" w:rsidP="003C3E9D">
            <w:pPr>
              <w:tabs>
                <w:tab w:val="left" w:pos="904"/>
              </w:tabs>
              <w:spacing w:after="120" w:line="240" w:lineRule="auto"/>
              <w:ind w:right="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5</w:t>
            </w:r>
          </w:p>
        </w:tc>
        <w:tc>
          <w:tcPr>
            <w:tcW w:w="5340" w:type="dxa"/>
            <w:shd w:val="clear" w:color="auto" w:fill="auto"/>
          </w:tcPr>
          <w:p w:rsidR="003C3E9D" w:rsidRPr="00CC1A05" w:rsidRDefault="003C3E9D" w:rsidP="003C3E9D">
            <w:pPr>
              <w:tabs>
                <w:tab w:val="left" w:pos="904"/>
              </w:tabs>
              <w:spacing w:after="120" w:line="240" w:lineRule="auto"/>
              <w:ind w:righ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Рівень проінформованості суб`єктів господарювання та/або фізичних осіб з основних положень акту, %</w:t>
            </w:r>
          </w:p>
          <w:p w:rsidR="003C3E9D" w:rsidRPr="00CC1A05" w:rsidRDefault="003C3E9D" w:rsidP="003C3E9D">
            <w:pPr>
              <w:tabs>
                <w:tab w:val="left" w:pos="904"/>
              </w:tabs>
              <w:spacing w:after="120" w:line="240" w:lineRule="auto"/>
              <w:ind w:righ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Оприлюднені повідомлення, проект рішення, АРВ:</w:t>
            </w:r>
          </w:p>
          <w:p w:rsidR="003C3E9D" w:rsidRPr="00CC1A05" w:rsidRDefault="003C3E9D" w:rsidP="003C3E9D">
            <w:pPr>
              <w:tabs>
                <w:tab w:val="left" w:pos="904"/>
              </w:tabs>
              <w:spacing w:after="120" w:line="240" w:lineRule="auto"/>
              <w:ind w:righ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на офіційному сайті Лихівськоїтериторіальної громади;</w:t>
            </w:r>
          </w:p>
          <w:p w:rsidR="003C3E9D" w:rsidRPr="00CC1A05" w:rsidRDefault="003C3E9D" w:rsidP="003C3E9D">
            <w:pPr>
              <w:tabs>
                <w:tab w:val="left" w:pos="904"/>
              </w:tabs>
              <w:spacing w:after="120" w:line="240" w:lineRule="auto"/>
              <w:ind w:righ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в друкованих засобах масової інформації</w:t>
            </w:r>
          </w:p>
        </w:tc>
        <w:tc>
          <w:tcPr>
            <w:tcW w:w="3686" w:type="dxa"/>
            <w:shd w:val="clear" w:color="auto" w:fill="auto"/>
            <w:vAlign w:val="center"/>
          </w:tcPr>
          <w:p w:rsidR="003C3E9D" w:rsidRPr="005D3930" w:rsidRDefault="003C3E9D" w:rsidP="003C3E9D">
            <w:pPr>
              <w:tabs>
                <w:tab w:val="left" w:pos="904"/>
              </w:tabs>
              <w:spacing w:after="120" w:line="240" w:lineRule="auto"/>
              <w:ind w:right="40"/>
              <w:jc w:val="center"/>
              <w:rPr>
                <w:rFonts w:ascii="Times New Roman" w:eastAsia="Arial Unicode MS" w:hAnsi="Times New Roman"/>
                <w:sz w:val="28"/>
                <w:szCs w:val="28"/>
                <w:lang w:eastAsia="uk-UA"/>
              </w:rPr>
            </w:pPr>
            <w:r w:rsidRPr="005D3930">
              <w:rPr>
                <w:rFonts w:ascii="Times New Roman" w:eastAsia="Arial Unicode MS" w:hAnsi="Times New Roman"/>
                <w:sz w:val="28"/>
                <w:szCs w:val="28"/>
                <w:lang w:eastAsia="uk-UA"/>
              </w:rPr>
              <w:t>100%</w:t>
            </w:r>
          </w:p>
          <w:p w:rsidR="003C3E9D" w:rsidRPr="005D3930" w:rsidRDefault="003C3E9D" w:rsidP="003C3E9D">
            <w:pPr>
              <w:tabs>
                <w:tab w:val="left" w:pos="904"/>
              </w:tabs>
              <w:spacing w:after="120" w:line="240" w:lineRule="auto"/>
              <w:ind w:right="40"/>
              <w:jc w:val="center"/>
              <w:rPr>
                <w:rFonts w:ascii="Times New Roman" w:eastAsia="Arial Unicode MS" w:hAnsi="Times New Roman"/>
                <w:sz w:val="28"/>
                <w:szCs w:val="28"/>
                <w:lang w:eastAsia="uk-UA"/>
              </w:rPr>
            </w:pPr>
          </w:p>
        </w:tc>
      </w:tr>
    </w:tbl>
    <w:p w:rsidR="003C3E9D" w:rsidRPr="00CC1A05" w:rsidRDefault="003C3E9D" w:rsidP="003C3E9D">
      <w:pPr>
        <w:tabs>
          <w:tab w:val="left" w:pos="904"/>
        </w:tabs>
        <w:spacing w:after="120" w:line="240" w:lineRule="auto"/>
        <w:ind w:left="40" w:right="40"/>
        <w:rPr>
          <w:rFonts w:ascii="Times New Roman" w:eastAsia="Arial Unicode MS" w:hAnsi="Times New Roman"/>
          <w:color w:val="000000"/>
          <w:sz w:val="28"/>
          <w:szCs w:val="28"/>
          <w:lang w:eastAsia="uk-UA"/>
        </w:rPr>
      </w:pPr>
    </w:p>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IX. Визначення заходів, за допомогою яких здійснюватиметься відстеження результативності дії регуляторного акту</w:t>
      </w:r>
    </w:p>
    <w:p w:rsidR="003C3E9D" w:rsidRPr="00CC1A05" w:rsidRDefault="003C3E9D" w:rsidP="003C3E9D">
      <w:pPr>
        <w:spacing w:after="0" w:line="240" w:lineRule="auto"/>
        <w:jc w:val="center"/>
        <w:rPr>
          <w:rFonts w:ascii="Times New Roman" w:hAnsi="Times New Roman"/>
          <w:b/>
          <w:sz w:val="28"/>
          <w:szCs w:val="28"/>
          <w:lang w:eastAsia="ru-RU"/>
        </w:rPr>
      </w:pP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 xml:space="preserve">Відстеження результативності регуляторного акту буде здійснюватися виконавчим комітетом Лихівської селищної ради. </w:t>
      </w:r>
    </w:p>
    <w:p w:rsidR="003C3E9D" w:rsidRPr="00CC1A05" w:rsidRDefault="003C3E9D" w:rsidP="003C3E9D">
      <w:pPr>
        <w:spacing w:after="0" w:line="240" w:lineRule="auto"/>
        <w:ind w:firstLine="709"/>
        <w:jc w:val="both"/>
        <w:rPr>
          <w:rFonts w:ascii="Times New Roman" w:hAnsi="Times New Roman"/>
          <w:b/>
          <w:sz w:val="28"/>
          <w:szCs w:val="28"/>
          <w:lang w:eastAsia="ru-RU"/>
        </w:rPr>
      </w:pPr>
      <w:r w:rsidRPr="00CC1A05">
        <w:rPr>
          <w:rFonts w:ascii="Times New Roman" w:hAnsi="Times New Roman"/>
          <w:b/>
          <w:sz w:val="28"/>
          <w:szCs w:val="28"/>
          <w:lang w:eastAsia="ru-RU"/>
        </w:rPr>
        <w:t>Метод проведення відстеження результативності:</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Статистичний.</w:t>
      </w:r>
    </w:p>
    <w:p w:rsidR="003C3E9D" w:rsidRPr="00CC1A05" w:rsidRDefault="003C3E9D" w:rsidP="003C3E9D">
      <w:pPr>
        <w:spacing w:after="0" w:line="240" w:lineRule="auto"/>
        <w:ind w:firstLine="709"/>
        <w:jc w:val="both"/>
        <w:rPr>
          <w:rFonts w:ascii="Times New Roman" w:hAnsi="Times New Roman"/>
          <w:b/>
          <w:sz w:val="28"/>
          <w:szCs w:val="28"/>
          <w:lang w:eastAsia="ru-RU"/>
        </w:rPr>
      </w:pPr>
      <w:r w:rsidRPr="00CC1A05">
        <w:rPr>
          <w:rFonts w:ascii="Times New Roman" w:hAnsi="Times New Roman"/>
          <w:b/>
          <w:sz w:val="28"/>
          <w:szCs w:val="28"/>
          <w:lang w:eastAsia="ru-RU"/>
        </w:rPr>
        <w:t>Вид даних, за допомогою яких здійснюватиметься відстеження результативності:</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Статистичні</w:t>
      </w:r>
    </w:p>
    <w:p w:rsidR="003C3E9D" w:rsidRPr="005D3930"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 xml:space="preserve">- аналітичні показники </w:t>
      </w:r>
      <w:r w:rsidRPr="005D3930">
        <w:rPr>
          <w:rFonts w:ascii="Times New Roman" w:hAnsi="Times New Roman"/>
          <w:sz w:val="28"/>
          <w:szCs w:val="28"/>
          <w:lang w:eastAsia="uk-UA"/>
        </w:rPr>
        <w:t>П’ятихат</w:t>
      </w:r>
      <w:r w:rsidR="005D3930" w:rsidRPr="005D3930">
        <w:rPr>
          <w:rFonts w:ascii="Times New Roman" w:hAnsi="Times New Roman"/>
          <w:sz w:val="28"/>
          <w:szCs w:val="28"/>
          <w:lang w:eastAsia="uk-UA"/>
        </w:rPr>
        <w:t xml:space="preserve">ського </w:t>
      </w:r>
      <w:r w:rsidRPr="005D3930">
        <w:rPr>
          <w:rFonts w:ascii="Times New Roman" w:hAnsi="Times New Roman"/>
          <w:sz w:val="28"/>
          <w:szCs w:val="28"/>
          <w:lang w:eastAsia="uk-UA"/>
        </w:rPr>
        <w:t>ДПІ</w:t>
      </w:r>
      <w:r w:rsidR="005D3930" w:rsidRPr="005D3930">
        <w:rPr>
          <w:rFonts w:ascii="Times New Roman" w:hAnsi="Times New Roman"/>
          <w:sz w:val="28"/>
          <w:szCs w:val="28"/>
          <w:lang w:eastAsia="uk-UA"/>
        </w:rPr>
        <w:t xml:space="preserve"> </w:t>
      </w:r>
      <w:r w:rsidR="005D3930" w:rsidRPr="005D3930">
        <w:rPr>
          <w:rFonts w:ascii="Times New Roman" w:hAnsi="Times New Roman"/>
          <w:spacing w:val="-9"/>
          <w:sz w:val="28"/>
          <w:szCs w:val="28"/>
          <w:lang w:eastAsia="ru-RU"/>
        </w:rPr>
        <w:t>ГУ ДП</w:t>
      </w:r>
      <w:r w:rsidRPr="005D3930">
        <w:rPr>
          <w:rFonts w:ascii="Times New Roman" w:hAnsi="Times New Roman"/>
          <w:spacing w:val="-9"/>
          <w:sz w:val="28"/>
          <w:szCs w:val="28"/>
          <w:lang w:eastAsia="ru-RU"/>
        </w:rPr>
        <w:t>С у Дніпропетровськійй області</w:t>
      </w:r>
      <w:r w:rsidRPr="005D3930">
        <w:rPr>
          <w:rFonts w:ascii="Times New Roman" w:hAnsi="Times New Roman"/>
          <w:sz w:val="28"/>
          <w:szCs w:val="28"/>
          <w:lang w:eastAsia="ru-RU"/>
        </w:rPr>
        <w:t>;</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 інформація та дані виконавчого комітету Лихівської селищної ради.</w:t>
      </w:r>
    </w:p>
    <w:p w:rsidR="003C3E9D" w:rsidRPr="00CC1A05" w:rsidRDefault="003C3E9D" w:rsidP="003C3E9D">
      <w:pPr>
        <w:spacing w:after="0" w:line="240" w:lineRule="auto"/>
        <w:ind w:firstLine="709"/>
        <w:jc w:val="both"/>
        <w:rPr>
          <w:rFonts w:ascii="Times New Roman" w:hAnsi="Times New Roman"/>
          <w:sz w:val="28"/>
          <w:szCs w:val="28"/>
          <w:lang w:eastAsia="ru-RU"/>
        </w:rPr>
      </w:pPr>
      <w:r w:rsidRPr="00CC1A05">
        <w:rPr>
          <w:rFonts w:ascii="Times New Roman" w:hAnsi="Times New Roman"/>
          <w:sz w:val="28"/>
          <w:szCs w:val="28"/>
          <w:lang w:eastAsia="ru-RU"/>
        </w:rPr>
        <w:t xml:space="preserve"> Базове відстеження результативності регуляторного акту буде здійснюватися до дня набрання чинності цим регуляторним актом.</w:t>
      </w:r>
    </w:p>
    <w:p w:rsidR="003C3E9D" w:rsidRDefault="003C3E9D" w:rsidP="003C3E9D">
      <w:pPr>
        <w:spacing w:after="0" w:line="240" w:lineRule="auto"/>
        <w:ind w:firstLine="708"/>
        <w:jc w:val="both"/>
        <w:rPr>
          <w:rFonts w:ascii="Times New Roman" w:hAnsi="Times New Roman"/>
          <w:sz w:val="28"/>
          <w:szCs w:val="28"/>
          <w:lang w:eastAsia="ru-RU"/>
        </w:rPr>
      </w:pPr>
    </w:p>
    <w:p w:rsidR="002A30F5" w:rsidRPr="00CC1A05" w:rsidRDefault="002A30F5" w:rsidP="003C3E9D">
      <w:pPr>
        <w:spacing w:after="0" w:line="240" w:lineRule="auto"/>
        <w:ind w:firstLine="708"/>
        <w:jc w:val="both"/>
        <w:rPr>
          <w:rFonts w:ascii="Times New Roman" w:hAnsi="Times New Roman"/>
          <w:sz w:val="28"/>
          <w:szCs w:val="28"/>
          <w:lang w:eastAsia="ru-RU"/>
        </w:rPr>
      </w:pPr>
    </w:p>
    <w:p w:rsidR="003C3E9D" w:rsidRPr="00CC1A05" w:rsidRDefault="003C3E9D" w:rsidP="003C3E9D">
      <w:pPr>
        <w:spacing w:after="0" w:line="240" w:lineRule="auto"/>
        <w:jc w:val="both"/>
        <w:rPr>
          <w:rFonts w:ascii="Times New Roman" w:hAnsi="Times New Roman"/>
          <w:sz w:val="28"/>
          <w:szCs w:val="28"/>
          <w:lang w:val="ru-RU" w:eastAsia="ru-RU"/>
        </w:rPr>
      </w:pPr>
      <w:r w:rsidRPr="00CC1A05">
        <w:rPr>
          <w:rFonts w:ascii="Times New Roman" w:hAnsi="Times New Roman"/>
          <w:sz w:val="28"/>
          <w:szCs w:val="28"/>
          <w:lang w:eastAsia="ru-RU"/>
        </w:rPr>
        <w:t xml:space="preserve">Селищний голова                      </w:t>
      </w:r>
      <w:r w:rsidR="00CC1A05" w:rsidRPr="00CC1A05">
        <w:rPr>
          <w:rFonts w:ascii="Times New Roman" w:hAnsi="Times New Roman"/>
          <w:sz w:val="28"/>
          <w:szCs w:val="28"/>
          <w:lang w:val="ru-RU" w:eastAsia="ru-RU"/>
        </w:rPr>
        <w:t>Лариса САВЧЕНКО</w:t>
      </w: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p>
    <w:p w:rsidR="003C3E9D" w:rsidRPr="00CC1A05" w:rsidRDefault="003C3E9D" w:rsidP="003C3E9D">
      <w:pPr>
        <w:widowControl w:val="0"/>
        <w:spacing w:after="0" w:line="240" w:lineRule="auto"/>
        <w:ind w:left="5245"/>
        <w:rPr>
          <w:rFonts w:ascii="Times New Roman" w:hAnsi="Times New Roman"/>
          <w:sz w:val="28"/>
          <w:szCs w:val="28"/>
        </w:rPr>
      </w:pPr>
      <w:r w:rsidRPr="00CC1A05">
        <w:rPr>
          <w:rFonts w:ascii="Times New Roman" w:hAnsi="Times New Roman"/>
          <w:sz w:val="28"/>
          <w:szCs w:val="28"/>
        </w:rPr>
        <w:t xml:space="preserve">Додаток 2 </w:t>
      </w:r>
    </w:p>
    <w:p w:rsidR="003C3E9D" w:rsidRPr="00CC1A05" w:rsidRDefault="003C3E9D" w:rsidP="003C3E9D">
      <w:pPr>
        <w:widowControl w:val="0"/>
        <w:spacing w:after="0" w:line="240" w:lineRule="auto"/>
        <w:ind w:left="5245"/>
        <w:rPr>
          <w:rFonts w:ascii="Times New Roman" w:hAnsi="Times New Roman"/>
          <w:b/>
          <w:sz w:val="28"/>
          <w:szCs w:val="28"/>
        </w:rPr>
      </w:pPr>
      <w:r w:rsidRPr="00CC1A05">
        <w:rPr>
          <w:rFonts w:ascii="Times New Roman" w:hAnsi="Times New Roman"/>
          <w:sz w:val="28"/>
          <w:szCs w:val="28"/>
        </w:rPr>
        <w:t>до аналізу регуляторного впливу</w:t>
      </w:r>
    </w:p>
    <w:p w:rsidR="003C3E9D" w:rsidRPr="00CC1A05" w:rsidRDefault="003C3E9D" w:rsidP="003C3E9D">
      <w:pPr>
        <w:widowControl w:val="0"/>
        <w:spacing w:after="0" w:line="240" w:lineRule="auto"/>
        <w:jc w:val="center"/>
        <w:rPr>
          <w:rFonts w:ascii="Times New Roman" w:hAnsi="Times New Roman"/>
          <w:b/>
          <w:sz w:val="28"/>
          <w:szCs w:val="28"/>
        </w:rPr>
      </w:pPr>
    </w:p>
    <w:p w:rsidR="003C3E9D" w:rsidRPr="00CC1A05" w:rsidRDefault="003C3E9D" w:rsidP="003C3E9D">
      <w:pPr>
        <w:widowControl w:val="0"/>
        <w:spacing w:after="0" w:line="240" w:lineRule="auto"/>
        <w:jc w:val="center"/>
        <w:rPr>
          <w:rFonts w:ascii="Times New Roman" w:hAnsi="Times New Roman"/>
          <w:b/>
          <w:sz w:val="28"/>
          <w:szCs w:val="28"/>
        </w:rPr>
      </w:pPr>
    </w:p>
    <w:p w:rsidR="003C3E9D" w:rsidRPr="00CC1A05" w:rsidRDefault="003C3E9D" w:rsidP="003C3E9D">
      <w:pPr>
        <w:widowControl w:val="0"/>
        <w:spacing w:after="0" w:line="240" w:lineRule="auto"/>
        <w:jc w:val="center"/>
        <w:rPr>
          <w:rFonts w:ascii="Times New Roman" w:hAnsi="Times New Roman"/>
          <w:b/>
          <w:sz w:val="28"/>
          <w:szCs w:val="28"/>
        </w:rPr>
      </w:pPr>
      <w:r w:rsidRPr="00CC1A05">
        <w:rPr>
          <w:rFonts w:ascii="Times New Roman" w:hAnsi="Times New Roman"/>
          <w:b/>
          <w:sz w:val="28"/>
          <w:szCs w:val="28"/>
        </w:rPr>
        <w:t>В И Т Р А Т И</w:t>
      </w:r>
    </w:p>
    <w:p w:rsidR="003C3E9D" w:rsidRPr="00CC1A05" w:rsidRDefault="003C3E9D" w:rsidP="003C3E9D">
      <w:pPr>
        <w:widowControl w:val="0"/>
        <w:spacing w:after="0" w:line="240" w:lineRule="auto"/>
        <w:jc w:val="center"/>
        <w:rPr>
          <w:rFonts w:ascii="Times New Roman" w:hAnsi="Times New Roman"/>
          <w:b/>
          <w:sz w:val="28"/>
          <w:szCs w:val="28"/>
        </w:rPr>
      </w:pPr>
      <w:r w:rsidRPr="00CC1A05">
        <w:rPr>
          <w:rFonts w:ascii="Times New Roman" w:hAnsi="Times New Roman"/>
          <w:b/>
          <w:sz w:val="28"/>
          <w:szCs w:val="28"/>
        </w:rPr>
        <w:t>на одного суб'єкта господарювання великого і середнього підприємництва, які виникають внаслідок дії регуляторного акту</w:t>
      </w:r>
    </w:p>
    <w:p w:rsidR="003C3E9D" w:rsidRPr="00CC1A05" w:rsidRDefault="003C3E9D" w:rsidP="003C3E9D">
      <w:pPr>
        <w:widowControl w:val="0"/>
        <w:spacing w:after="0" w:line="240" w:lineRule="auto"/>
        <w:jc w:val="center"/>
        <w:rPr>
          <w:rFonts w:ascii="Times New Roman" w:hAnsi="Times New Roman"/>
          <w:b/>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755"/>
        <w:gridCol w:w="1186"/>
        <w:gridCol w:w="1205"/>
      </w:tblGrid>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п/№</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Витрати</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За 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За п'ять років</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lastRenderedPageBreak/>
              <w:t>1</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2</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3</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4</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5</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6</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7</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Витрати, пов'язані із наймом додаткового персоналу,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8</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Інше (уточнити),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9</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РАЗОМ (сума рядків: 1 + 2 + 3 + 4 + 5 + 6 + 7 + 8),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10</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11</w:t>
            </w:r>
          </w:p>
        </w:tc>
        <w:tc>
          <w:tcPr>
            <w:tcW w:w="6755"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p>
        </w:tc>
      </w:tr>
    </w:tbl>
    <w:p w:rsidR="003C3E9D" w:rsidRPr="00CC1A05" w:rsidRDefault="003C3E9D" w:rsidP="003C3E9D">
      <w:pPr>
        <w:spacing w:after="0" w:line="240" w:lineRule="auto"/>
        <w:rPr>
          <w:rFonts w:ascii="Times New Roman" w:hAnsi="Times New Roman"/>
          <w:sz w:val="28"/>
          <w:szCs w:val="28"/>
          <w:lang w:eastAsia="ru-RU"/>
        </w:rPr>
      </w:pPr>
    </w:p>
    <w:p w:rsidR="003C3E9D" w:rsidRPr="00CC1A05" w:rsidRDefault="003C3E9D" w:rsidP="003C3E9D">
      <w:pPr>
        <w:widowControl w:val="0"/>
        <w:spacing w:after="0" w:line="240" w:lineRule="auto"/>
        <w:jc w:val="both"/>
        <w:rPr>
          <w:rFonts w:ascii="Times New Roman" w:hAnsi="Times New Roman"/>
          <w:sz w:val="28"/>
          <w:szCs w:val="28"/>
        </w:rPr>
      </w:pPr>
      <w:r w:rsidRPr="00CC1A05">
        <w:rPr>
          <w:rFonts w:ascii="Times New Roman" w:hAnsi="Times New Roman"/>
          <w:sz w:val="28"/>
          <w:szCs w:val="28"/>
        </w:rPr>
        <w:t xml:space="preserve">          Розрахунок витрат відповідно до статті 12 ПК розраховується на перший рік дії регуляторного акту.</w:t>
      </w:r>
    </w:p>
    <w:p w:rsidR="003C3E9D" w:rsidRPr="00CC1A05" w:rsidRDefault="003C3E9D" w:rsidP="003C3E9D">
      <w:pPr>
        <w:widowControl w:val="0"/>
        <w:spacing w:after="0" w:line="240" w:lineRule="auto"/>
        <w:ind w:left="5103" w:firstLine="142"/>
        <w:jc w:val="center"/>
        <w:rPr>
          <w:rFonts w:ascii="Times New Roman" w:hAnsi="Times New Roman"/>
          <w:sz w:val="28"/>
          <w:szCs w:val="28"/>
        </w:rPr>
      </w:pPr>
    </w:p>
    <w:p w:rsidR="003C3E9D" w:rsidRPr="00CC1A05" w:rsidRDefault="003C3E9D" w:rsidP="003C3E9D">
      <w:pPr>
        <w:widowControl w:val="0"/>
        <w:spacing w:after="0" w:line="240" w:lineRule="auto"/>
        <w:ind w:left="5103" w:firstLine="142"/>
        <w:jc w:val="center"/>
        <w:rPr>
          <w:rFonts w:ascii="Times New Roman" w:hAnsi="Times New Roman"/>
          <w:sz w:val="28"/>
          <w:szCs w:val="28"/>
        </w:rPr>
      </w:pPr>
    </w:p>
    <w:p w:rsidR="003C3E9D" w:rsidRPr="00CC1A05" w:rsidRDefault="003C3E9D" w:rsidP="003C3E9D">
      <w:pPr>
        <w:spacing w:after="0" w:line="240" w:lineRule="auto"/>
        <w:jc w:val="both"/>
        <w:rPr>
          <w:rFonts w:ascii="Times New Roman" w:hAnsi="Times New Roman"/>
          <w:sz w:val="28"/>
          <w:szCs w:val="28"/>
          <w:lang w:val="ru-RU" w:eastAsia="ru-RU"/>
        </w:rPr>
      </w:pPr>
      <w:r w:rsidRPr="00CC1A05">
        <w:rPr>
          <w:rFonts w:ascii="Times New Roman" w:hAnsi="Times New Roman"/>
          <w:sz w:val="28"/>
          <w:szCs w:val="28"/>
          <w:lang w:eastAsia="ru-RU"/>
        </w:rPr>
        <w:t xml:space="preserve">Селищний голова                                        </w:t>
      </w:r>
      <w:r w:rsidR="00CC1A05" w:rsidRPr="00CC1A05">
        <w:rPr>
          <w:rFonts w:ascii="Times New Roman" w:hAnsi="Times New Roman"/>
          <w:sz w:val="28"/>
          <w:szCs w:val="28"/>
          <w:lang w:val="ru-RU" w:eastAsia="ru-RU"/>
        </w:rPr>
        <w:t>Лариса САВЧЕНКО</w:t>
      </w:r>
    </w:p>
    <w:p w:rsidR="003C3E9D" w:rsidRPr="00CC1A05" w:rsidRDefault="003C3E9D" w:rsidP="003C3E9D">
      <w:pPr>
        <w:widowControl w:val="0"/>
        <w:spacing w:after="0" w:line="240" w:lineRule="auto"/>
        <w:ind w:left="5103" w:firstLine="142"/>
        <w:jc w:val="center"/>
        <w:rPr>
          <w:rFonts w:ascii="Times New Roman" w:hAnsi="Times New Roman"/>
          <w:sz w:val="28"/>
          <w:szCs w:val="28"/>
        </w:rPr>
      </w:pPr>
    </w:p>
    <w:p w:rsidR="003C3E9D" w:rsidRPr="00CC1A05" w:rsidRDefault="003C3E9D" w:rsidP="003C3E9D">
      <w:pPr>
        <w:widowControl w:val="0"/>
        <w:spacing w:after="0" w:line="240" w:lineRule="auto"/>
        <w:ind w:left="5103" w:firstLine="142"/>
        <w:jc w:val="center"/>
        <w:rPr>
          <w:rFonts w:ascii="Times New Roman" w:hAnsi="Times New Roman"/>
          <w:sz w:val="28"/>
          <w:szCs w:val="28"/>
        </w:rPr>
      </w:pPr>
    </w:p>
    <w:p w:rsidR="003C3E9D" w:rsidRPr="00CC1A05" w:rsidRDefault="003C3E9D" w:rsidP="003C3E9D">
      <w:pPr>
        <w:widowControl w:val="0"/>
        <w:spacing w:after="0" w:line="240" w:lineRule="auto"/>
        <w:ind w:left="5103" w:firstLine="142"/>
        <w:jc w:val="center"/>
        <w:rPr>
          <w:rFonts w:ascii="Times New Roman" w:hAnsi="Times New Roman"/>
          <w:sz w:val="28"/>
          <w:szCs w:val="28"/>
        </w:rPr>
      </w:pPr>
    </w:p>
    <w:p w:rsidR="003C3E9D" w:rsidRDefault="003C3E9D" w:rsidP="003C3E9D">
      <w:pPr>
        <w:widowControl w:val="0"/>
        <w:spacing w:after="0" w:line="240" w:lineRule="auto"/>
        <w:ind w:left="5103" w:firstLine="142"/>
        <w:jc w:val="center"/>
        <w:rPr>
          <w:rFonts w:ascii="Times New Roman" w:hAnsi="Times New Roman"/>
          <w:sz w:val="28"/>
          <w:szCs w:val="28"/>
          <w:lang w:val="ru-RU"/>
        </w:rPr>
      </w:pPr>
    </w:p>
    <w:p w:rsidR="00DA6307" w:rsidRDefault="00DA6307" w:rsidP="003C3E9D">
      <w:pPr>
        <w:widowControl w:val="0"/>
        <w:spacing w:after="0" w:line="240" w:lineRule="auto"/>
        <w:ind w:left="5103" w:firstLine="142"/>
        <w:jc w:val="center"/>
        <w:rPr>
          <w:rFonts w:ascii="Times New Roman" w:hAnsi="Times New Roman"/>
          <w:sz w:val="28"/>
          <w:szCs w:val="28"/>
          <w:lang w:val="ru-RU"/>
        </w:rPr>
      </w:pPr>
    </w:p>
    <w:p w:rsidR="00DA6307" w:rsidRDefault="00DA6307" w:rsidP="003C3E9D">
      <w:pPr>
        <w:widowControl w:val="0"/>
        <w:spacing w:after="0" w:line="240" w:lineRule="auto"/>
        <w:ind w:left="5103" w:firstLine="142"/>
        <w:jc w:val="center"/>
        <w:rPr>
          <w:rFonts w:ascii="Times New Roman" w:hAnsi="Times New Roman"/>
          <w:sz w:val="28"/>
          <w:szCs w:val="28"/>
          <w:lang w:val="ru-RU"/>
        </w:rPr>
      </w:pPr>
    </w:p>
    <w:p w:rsidR="00DA6307" w:rsidRDefault="00DA6307" w:rsidP="003C3E9D">
      <w:pPr>
        <w:widowControl w:val="0"/>
        <w:spacing w:after="0" w:line="240" w:lineRule="auto"/>
        <w:ind w:left="5103" w:firstLine="142"/>
        <w:jc w:val="center"/>
        <w:rPr>
          <w:rFonts w:ascii="Times New Roman" w:hAnsi="Times New Roman"/>
          <w:sz w:val="28"/>
          <w:szCs w:val="28"/>
          <w:lang w:val="ru-RU"/>
        </w:rPr>
      </w:pPr>
    </w:p>
    <w:p w:rsidR="00DA6307" w:rsidRDefault="00DA6307" w:rsidP="003C3E9D">
      <w:pPr>
        <w:widowControl w:val="0"/>
        <w:spacing w:after="0" w:line="240" w:lineRule="auto"/>
        <w:ind w:left="5103" w:firstLine="142"/>
        <w:jc w:val="center"/>
        <w:rPr>
          <w:rFonts w:ascii="Times New Roman" w:hAnsi="Times New Roman"/>
          <w:sz w:val="28"/>
          <w:szCs w:val="28"/>
          <w:lang w:val="ru-RU"/>
        </w:rPr>
      </w:pPr>
    </w:p>
    <w:p w:rsidR="00DA6307" w:rsidRPr="00DA6307" w:rsidRDefault="00DA6307" w:rsidP="003C3E9D">
      <w:pPr>
        <w:widowControl w:val="0"/>
        <w:spacing w:after="0" w:line="240" w:lineRule="auto"/>
        <w:ind w:left="5103" w:firstLine="142"/>
        <w:jc w:val="center"/>
        <w:rPr>
          <w:rFonts w:ascii="Times New Roman" w:hAnsi="Times New Roman"/>
          <w:sz w:val="28"/>
          <w:szCs w:val="28"/>
          <w:lang w:val="ru-RU"/>
        </w:rPr>
      </w:pPr>
    </w:p>
    <w:p w:rsidR="003C3E9D" w:rsidRPr="00CC1A05" w:rsidRDefault="003C3E9D" w:rsidP="003C3E9D">
      <w:pPr>
        <w:widowControl w:val="0"/>
        <w:spacing w:after="0" w:line="240" w:lineRule="auto"/>
        <w:rPr>
          <w:rFonts w:ascii="Times New Roman" w:hAnsi="Times New Roman"/>
          <w:sz w:val="28"/>
          <w:szCs w:val="28"/>
        </w:rPr>
      </w:pPr>
    </w:p>
    <w:p w:rsidR="003C3E9D" w:rsidRPr="00CC1A05" w:rsidRDefault="003C3E9D" w:rsidP="003C3E9D">
      <w:pPr>
        <w:widowControl w:val="0"/>
        <w:spacing w:after="0" w:line="240" w:lineRule="auto"/>
        <w:ind w:left="5103"/>
        <w:rPr>
          <w:rFonts w:ascii="Times New Roman" w:hAnsi="Times New Roman"/>
          <w:sz w:val="28"/>
          <w:szCs w:val="28"/>
        </w:rPr>
      </w:pPr>
      <w:r w:rsidRPr="00CC1A05">
        <w:rPr>
          <w:rFonts w:ascii="Times New Roman" w:hAnsi="Times New Roman"/>
          <w:sz w:val="28"/>
          <w:szCs w:val="28"/>
        </w:rPr>
        <w:t xml:space="preserve">Додаток 4 </w:t>
      </w:r>
    </w:p>
    <w:p w:rsidR="003C3E9D" w:rsidRPr="00CC1A05" w:rsidRDefault="003C3E9D" w:rsidP="003C3E9D">
      <w:pPr>
        <w:widowControl w:val="0"/>
        <w:spacing w:after="0" w:line="240" w:lineRule="auto"/>
        <w:ind w:left="5103"/>
        <w:rPr>
          <w:rFonts w:ascii="Times New Roman" w:hAnsi="Times New Roman"/>
          <w:sz w:val="28"/>
          <w:szCs w:val="28"/>
        </w:rPr>
      </w:pPr>
      <w:r w:rsidRPr="00CC1A05">
        <w:rPr>
          <w:rFonts w:ascii="Times New Roman" w:hAnsi="Times New Roman"/>
          <w:sz w:val="28"/>
          <w:szCs w:val="28"/>
        </w:rPr>
        <w:t>до аналізу регуляторного впливу</w:t>
      </w:r>
    </w:p>
    <w:p w:rsidR="003C3E9D" w:rsidRPr="00CC1A05" w:rsidRDefault="003C3E9D" w:rsidP="003C3E9D">
      <w:pPr>
        <w:widowControl w:val="0"/>
        <w:spacing w:after="0" w:line="240" w:lineRule="auto"/>
        <w:jc w:val="center"/>
        <w:rPr>
          <w:rFonts w:ascii="Times New Roman" w:hAnsi="Times New Roman"/>
          <w:b/>
          <w:sz w:val="28"/>
          <w:szCs w:val="28"/>
        </w:rPr>
      </w:pPr>
    </w:p>
    <w:p w:rsidR="003C3E9D" w:rsidRPr="00CC1A05" w:rsidRDefault="003C3E9D" w:rsidP="003C3E9D">
      <w:pPr>
        <w:widowControl w:val="0"/>
        <w:spacing w:after="0" w:line="240" w:lineRule="auto"/>
        <w:jc w:val="center"/>
        <w:rPr>
          <w:rFonts w:ascii="Times New Roman" w:hAnsi="Times New Roman"/>
          <w:b/>
          <w:sz w:val="28"/>
          <w:szCs w:val="28"/>
        </w:rPr>
      </w:pPr>
      <w:r w:rsidRPr="00CC1A05">
        <w:rPr>
          <w:rFonts w:ascii="Times New Roman" w:hAnsi="Times New Roman"/>
          <w:b/>
          <w:sz w:val="28"/>
          <w:szCs w:val="28"/>
        </w:rPr>
        <w:t>ТЕСТ</w:t>
      </w:r>
    </w:p>
    <w:p w:rsidR="003C3E9D" w:rsidRPr="00CC1A05" w:rsidRDefault="003C3E9D" w:rsidP="003C3E9D">
      <w:pPr>
        <w:widowControl w:val="0"/>
        <w:spacing w:after="0" w:line="240" w:lineRule="auto"/>
        <w:jc w:val="center"/>
        <w:rPr>
          <w:rFonts w:ascii="Times New Roman" w:hAnsi="Times New Roman"/>
          <w:b/>
          <w:sz w:val="28"/>
          <w:szCs w:val="28"/>
        </w:rPr>
      </w:pPr>
      <w:r w:rsidRPr="00CC1A05">
        <w:rPr>
          <w:rFonts w:ascii="Times New Roman" w:hAnsi="Times New Roman"/>
          <w:b/>
          <w:sz w:val="28"/>
          <w:szCs w:val="28"/>
        </w:rPr>
        <w:t xml:space="preserve"> малого підприємництва (М-Тест)</w:t>
      </w:r>
    </w:p>
    <w:p w:rsidR="003C3E9D" w:rsidRPr="00CC1A05" w:rsidRDefault="003C3E9D" w:rsidP="003C3E9D">
      <w:pPr>
        <w:widowControl w:val="0"/>
        <w:spacing w:after="0" w:line="240" w:lineRule="auto"/>
        <w:ind w:firstLine="851"/>
        <w:jc w:val="both"/>
        <w:rPr>
          <w:rFonts w:ascii="Times New Roman" w:hAnsi="Times New Roman"/>
          <w:sz w:val="28"/>
          <w:szCs w:val="28"/>
        </w:rPr>
      </w:pPr>
    </w:p>
    <w:p w:rsidR="003C3E9D" w:rsidRPr="00CC1A05" w:rsidRDefault="003C3E9D" w:rsidP="003C3E9D">
      <w:pPr>
        <w:widowControl w:val="0"/>
        <w:spacing w:after="0" w:line="240" w:lineRule="auto"/>
        <w:ind w:firstLine="709"/>
        <w:jc w:val="both"/>
        <w:rPr>
          <w:rFonts w:ascii="Times New Roman" w:hAnsi="Times New Roman"/>
          <w:b/>
          <w:sz w:val="28"/>
          <w:szCs w:val="28"/>
        </w:rPr>
      </w:pPr>
      <w:r w:rsidRPr="00CC1A05">
        <w:rPr>
          <w:rFonts w:ascii="Times New Roman" w:hAnsi="Times New Roman"/>
          <w:b/>
          <w:sz w:val="28"/>
          <w:szCs w:val="28"/>
        </w:rPr>
        <w:t>1. Консультації з представниками мікро- та малого підприємництва щодо оцінки впливу регулювання.</w:t>
      </w:r>
    </w:p>
    <w:p w:rsidR="003C3E9D" w:rsidRPr="00085941" w:rsidRDefault="003C3E9D" w:rsidP="003C3E9D">
      <w:pPr>
        <w:widowControl w:val="0"/>
        <w:spacing w:after="0" w:line="240" w:lineRule="auto"/>
        <w:ind w:firstLine="851"/>
        <w:jc w:val="both"/>
        <w:rPr>
          <w:rFonts w:ascii="Times New Roman" w:hAnsi="Times New Roman"/>
          <w:color w:val="C00000"/>
          <w:sz w:val="28"/>
          <w:szCs w:val="28"/>
        </w:rPr>
      </w:pPr>
      <w:r w:rsidRPr="00CC1A05">
        <w:rPr>
          <w:rFonts w:ascii="Times New Roman" w:hAnsi="Times New Roman"/>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w:t>
      </w:r>
      <w:r w:rsidR="005D3930" w:rsidRPr="005D3930">
        <w:rPr>
          <w:rFonts w:ascii="Times New Roman" w:hAnsi="Times New Roman"/>
          <w:sz w:val="28"/>
          <w:szCs w:val="28"/>
        </w:rPr>
        <w:t>період з 16 березня 2021 р. по 15 квітня 2021</w:t>
      </w:r>
      <w:r w:rsidRPr="005D3930">
        <w:rPr>
          <w:rFonts w:ascii="Times New Roman" w:hAnsi="Times New Roman"/>
          <w:sz w:val="28"/>
          <w:szCs w:val="28"/>
        </w:rPr>
        <w:t xml:space="preserve"> р.</w:t>
      </w:r>
    </w:p>
    <w:p w:rsidR="003C3E9D" w:rsidRPr="00085941" w:rsidRDefault="003C3E9D" w:rsidP="003C3E9D">
      <w:pPr>
        <w:widowControl w:val="0"/>
        <w:spacing w:after="0" w:line="240" w:lineRule="auto"/>
        <w:ind w:firstLine="709"/>
        <w:jc w:val="both"/>
        <w:rPr>
          <w:rFonts w:ascii="Times New Roman" w:hAnsi="Times New Roman"/>
          <w:color w:val="C00000"/>
          <w:sz w:val="28"/>
          <w:szCs w:val="28"/>
        </w:rPr>
      </w:pPr>
    </w:p>
    <w:tbl>
      <w:tblPr>
        <w:tblW w:w="9836" w:type="dxa"/>
        <w:tblInd w:w="5" w:type="dxa"/>
        <w:tblLayout w:type="fixed"/>
        <w:tblCellMar>
          <w:left w:w="0" w:type="dxa"/>
          <w:right w:w="0" w:type="dxa"/>
        </w:tblCellMar>
        <w:tblLook w:val="0000" w:firstRow="0" w:lastRow="0" w:firstColumn="0" w:lastColumn="0" w:noHBand="0" w:noVBand="0"/>
      </w:tblPr>
      <w:tblGrid>
        <w:gridCol w:w="1498"/>
        <w:gridCol w:w="4031"/>
        <w:gridCol w:w="1842"/>
        <w:gridCol w:w="2465"/>
      </w:tblGrid>
      <w:tr w:rsidR="003C3E9D" w:rsidRPr="00CC1A05" w:rsidTr="00DA6307">
        <w:trPr>
          <w:trHeight w:val="23"/>
        </w:trPr>
        <w:tc>
          <w:tcPr>
            <w:tcW w:w="1498"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Порядковий номер</w:t>
            </w:r>
          </w:p>
        </w:tc>
        <w:tc>
          <w:tcPr>
            <w:tcW w:w="4031"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Вид консультації (публічні консультації прямі (круглі столи, наради, робочі зустрічі тощо), інтернет-консультації прямі(інтернет-форуми, соціальні мережі тощо), запити (до підприємців, експертів, науковців тощо)</w:t>
            </w:r>
          </w:p>
        </w:tc>
        <w:tc>
          <w:tcPr>
            <w:tcW w:w="184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20"/>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Кількість учасників консультацій, осіб</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Основні результати консультацій (опис)</w:t>
            </w:r>
          </w:p>
        </w:tc>
      </w:tr>
      <w:tr w:rsidR="003C3E9D" w:rsidRPr="00CC1A05" w:rsidTr="00DA6307">
        <w:trPr>
          <w:trHeight w:val="23"/>
        </w:trPr>
        <w:tc>
          <w:tcPr>
            <w:tcW w:w="1498" w:type="dxa"/>
            <w:tcBorders>
              <w:top w:val="single" w:sz="4" w:space="0" w:color="000000"/>
              <w:left w:val="single" w:sz="4" w:space="0" w:color="000000"/>
              <w:bottom w:val="single" w:sz="4" w:space="0" w:color="000000"/>
            </w:tcBorders>
            <w:shd w:val="clear" w:color="auto" w:fill="FFFFFF"/>
          </w:tcPr>
          <w:p w:rsidR="003C3E9D" w:rsidRPr="005D3930" w:rsidRDefault="003C3E9D" w:rsidP="003C3E9D">
            <w:pPr>
              <w:spacing w:after="120" w:line="240" w:lineRule="auto"/>
              <w:rPr>
                <w:rFonts w:ascii="Times New Roman" w:eastAsia="Arial Unicode MS" w:hAnsi="Times New Roman"/>
                <w:sz w:val="28"/>
                <w:szCs w:val="28"/>
                <w:lang w:eastAsia="uk-UA"/>
              </w:rPr>
            </w:pPr>
            <w:r w:rsidRPr="005D3930">
              <w:rPr>
                <w:rFonts w:ascii="Times New Roman" w:eastAsia="Arial Unicode MS" w:hAnsi="Times New Roman"/>
                <w:sz w:val="28"/>
                <w:szCs w:val="28"/>
                <w:lang w:val="ru-RU" w:eastAsia="uk-UA"/>
              </w:rPr>
              <w:t>1</w:t>
            </w:r>
          </w:p>
          <w:p w:rsidR="003C3E9D" w:rsidRPr="005D3930" w:rsidRDefault="005D3930" w:rsidP="003C3E9D">
            <w:pPr>
              <w:spacing w:after="120" w:line="240" w:lineRule="auto"/>
              <w:rPr>
                <w:rFonts w:ascii="Times New Roman" w:eastAsia="Arial Unicode MS" w:hAnsi="Times New Roman"/>
                <w:sz w:val="28"/>
                <w:szCs w:val="28"/>
                <w:lang w:val="ru-RU" w:eastAsia="uk-UA"/>
              </w:rPr>
            </w:pPr>
            <w:r w:rsidRPr="005D3930">
              <w:rPr>
                <w:rFonts w:ascii="Times New Roman" w:eastAsia="Arial Unicode MS" w:hAnsi="Times New Roman"/>
                <w:sz w:val="28"/>
                <w:szCs w:val="28"/>
                <w:lang w:eastAsia="uk-UA"/>
              </w:rPr>
              <w:t>Дата: з 16.03.2021</w:t>
            </w:r>
            <w:r w:rsidR="003C3E9D" w:rsidRPr="005D3930">
              <w:rPr>
                <w:rFonts w:ascii="Times New Roman" w:eastAsia="Arial Unicode MS" w:hAnsi="Times New Roman"/>
                <w:sz w:val="28"/>
                <w:szCs w:val="28"/>
                <w:lang w:eastAsia="uk-UA"/>
              </w:rPr>
              <w:t xml:space="preserve"> р. по </w:t>
            </w:r>
            <w:r w:rsidR="003C3E9D" w:rsidRPr="005D3930">
              <w:rPr>
                <w:rFonts w:ascii="Times New Roman" w:eastAsia="Arial Unicode MS" w:hAnsi="Times New Roman"/>
                <w:sz w:val="28"/>
                <w:szCs w:val="28"/>
                <w:lang w:val="ru-RU" w:eastAsia="uk-UA"/>
              </w:rPr>
              <w:t>15</w:t>
            </w:r>
            <w:r w:rsidR="003C3E9D" w:rsidRPr="005D3930">
              <w:rPr>
                <w:rFonts w:ascii="Times New Roman" w:eastAsia="Arial Unicode MS" w:hAnsi="Times New Roman"/>
                <w:sz w:val="28"/>
                <w:szCs w:val="28"/>
                <w:lang w:eastAsia="uk-UA"/>
              </w:rPr>
              <w:t>.</w:t>
            </w:r>
            <w:r w:rsidR="003C3E9D" w:rsidRPr="005D3930">
              <w:rPr>
                <w:rFonts w:ascii="Times New Roman" w:eastAsia="Arial Unicode MS" w:hAnsi="Times New Roman"/>
                <w:sz w:val="28"/>
                <w:szCs w:val="28"/>
                <w:lang w:val="ru-RU" w:eastAsia="uk-UA"/>
              </w:rPr>
              <w:t>04</w:t>
            </w:r>
            <w:r w:rsidRPr="005D3930">
              <w:rPr>
                <w:rFonts w:ascii="Times New Roman" w:eastAsia="Arial Unicode MS" w:hAnsi="Times New Roman"/>
                <w:sz w:val="28"/>
                <w:szCs w:val="28"/>
                <w:lang w:eastAsia="uk-UA"/>
              </w:rPr>
              <w:t>.2021</w:t>
            </w:r>
            <w:r w:rsidR="003C3E9D" w:rsidRPr="005D3930">
              <w:rPr>
                <w:rFonts w:ascii="Times New Roman" w:eastAsia="Arial Unicode MS" w:hAnsi="Times New Roman"/>
                <w:sz w:val="28"/>
                <w:szCs w:val="28"/>
                <w:lang w:eastAsia="uk-UA"/>
              </w:rPr>
              <w:t xml:space="preserve"> р.</w:t>
            </w:r>
          </w:p>
          <w:p w:rsidR="003C3E9D" w:rsidRPr="005D3930" w:rsidRDefault="003C3E9D" w:rsidP="003C3E9D">
            <w:pPr>
              <w:spacing w:after="120" w:line="240" w:lineRule="auto"/>
              <w:rPr>
                <w:rFonts w:ascii="Times New Roman" w:eastAsia="Arial Unicode MS" w:hAnsi="Times New Roman"/>
                <w:sz w:val="28"/>
                <w:szCs w:val="28"/>
                <w:lang w:val="ru-RU" w:eastAsia="uk-UA"/>
              </w:rPr>
            </w:pPr>
          </w:p>
        </w:tc>
        <w:tc>
          <w:tcPr>
            <w:tcW w:w="4031"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Робочі наради та зустрічі (опитування)</w:t>
            </w:r>
          </w:p>
        </w:tc>
        <w:tc>
          <w:tcPr>
            <w:tcW w:w="184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78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1</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Обговорено та запропоновано залишити розміри  став</w:t>
            </w:r>
            <w:r w:rsidR="002A30F5">
              <w:rPr>
                <w:rFonts w:ascii="Times New Roman" w:eastAsia="Arial Unicode MS" w:hAnsi="Times New Roman"/>
                <w:color w:val="000000"/>
                <w:sz w:val="28"/>
                <w:szCs w:val="28"/>
                <w:lang w:eastAsia="uk-UA"/>
              </w:rPr>
              <w:t xml:space="preserve">ок місцевих податків і зборів з 2022 </w:t>
            </w:r>
            <w:r w:rsidRPr="00CC1A05">
              <w:rPr>
                <w:rFonts w:ascii="Times New Roman" w:eastAsia="Arial Unicode MS" w:hAnsi="Times New Roman"/>
                <w:color w:val="000000"/>
                <w:sz w:val="28"/>
                <w:szCs w:val="28"/>
                <w:lang w:eastAsia="uk-UA"/>
              </w:rPr>
              <w:t xml:space="preserve">рік на рівні запропонованих ставок, а саме по земельному </w:t>
            </w:r>
            <w:r w:rsidRPr="00CC1A05">
              <w:rPr>
                <w:rFonts w:ascii="Times New Roman" w:eastAsia="Arial Unicode MS" w:hAnsi="Times New Roman"/>
                <w:color w:val="000000"/>
                <w:spacing w:val="-11"/>
                <w:w w:val="103"/>
                <w:sz w:val="28"/>
                <w:szCs w:val="28"/>
                <w:lang w:eastAsia="uk-UA"/>
              </w:rPr>
              <w:t xml:space="preserve">податку </w:t>
            </w:r>
          </w:p>
        </w:tc>
      </w:tr>
      <w:tr w:rsidR="003C3E9D" w:rsidRPr="00CC1A05" w:rsidTr="00DA6307">
        <w:trPr>
          <w:trHeight w:val="23"/>
        </w:trPr>
        <w:tc>
          <w:tcPr>
            <w:tcW w:w="1498" w:type="dxa"/>
            <w:tcBorders>
              <w:top w:val="single" w:sz="4" w:space="0" w:color="000000"/>
              <w:left w:val="single" w:sz="4" w:space="0" w:color="000000"/>
              <w:bottom w:val="single" w:sz="4" w:space="0" w:color="000000"/>
            </w:tcBorders>
            <w:shd w:val="clear" w:color="auto" w:fill="FFFFFF"/>
          </w:tcPr>
          <w:p w:rsidR="003C3E9D" w:rsidRPr="005D3930" w:rsidRDefault="003C3E9D" w:rsidP="003C3E9D">
            <w:pPr>
              <w:spacing w:after="120" w:line="240" w:lineRule="auto"/>
              <w:rPr>
                <w:rFonts w:ascii="Times New Roman" w:eastAsia="Arial Unicode MS" w:hAnsi="Times New Roman"/>
                <w:sz w:val="28"/>
                <w:szCs w:val="28"/>
                <w:lang w:eastAsia="uk-UA"/>
              </w:rPr>
            </w:pPr>
            <w:r w:rsidRPr="005D3930">
              <w:rPr>
                <w:rFonts w:ascii="Times New Roman" w:eastAsia="Arial Unicode MS" w:hAnsi="Times New Roman"/>
                <w:sz w:val="28"/>
                <w:szCs w:val="28"/>
                <w:lang w:eastAsia="uk-UA"/>
              </w:rPr>
              <w:t>2</w:t>
            </w:r>
          </w:p>
          <w:p w:rsidR="003C3E9D" w:rsidRPr="005D3930" w:rsidRDefault="005D3930" w:rsidP="003C3E9D">
            <w:pPr>
              <w:spacing w:after="120" w:line="240" w:lineRule="auto"/>
              <w:rPr>
                <w:rFonts w:ascii="Times New Roman" w:eastAsia="Arial Unicode MS" w:hAnsi="Times New Roman"/>
                <w:sz w:val="28"/>
                <w:szCs w:val="28"/>
                <w:lang w:eastAsia="uk-UA"/>
              </w:rPr>
            </w:pPr>
            <w:r w:rsidRPr="005D3930">
              <w:rPr>
                <w:rFonts w:ascii="Times New Roman" w:eastAsia="Arial Unicode MS" w:hAnsi="Times New Roman"/>
                <w:sz w:val="28"/>
                <w:szCs w:val="28"/>
                <w:lang w:eastAsia="uk-UA"/>
              </w:rPr>
              <w:t xml:space="preserve">Дата: з 16.03.2021 </w:t>
            </w:r>
            <w:r w:rsidR="003C3E9D" w:rsidRPr="005D3930">
              <w:rPr>
                <w:rFonts w:ascii="Times New Roman" w:eastAsia="Arial Unicode MS" w:hAnsi="Times New Roman"/>
                <w:sz w:val="28"/>
                <w:szCs w:val="28"/>
                <w:lang w:eastAsia="uk-UA"/>
              </w:rPr>
              <w:t xml:space="preserve">р. по </w:t>
            </w:r>
            <w:r w:rsidR="003C3E9D" w:rsidRPr="005D3930">
              <w:rPr>
                <w:rFonts w:ascii="Times New Roman" w:eastAsia="Arial Unicode MS" w:hAnsi="Times New Roman"/>
                <w:sz w:val="28"/>
                <w:szCs w:val="28"/>
                <w:lang w:val="ru-RU" w:eastAsia="uk-UA"/>
              </w:rPr>
              <w:t>15</w:t>
            </w:r>
            <w:r w:rsidR="003C3E9D" w:rsidRPr="005D3930">
              <w:rPr>
                <w:rFonts w:ascii="Times New Roman" w:eastAsia="Arial Unicode MS" w:hAnsi="Times New Roman"/>
                <w:sz w:val="28"/>
                <w:szCs w:val="28"/>
                <w:lang w:eastAsia="uk-UA"/>
              </w:rPr>
              <w:t>.</w:t>
            </w:r>
            <w:r w:rsidR="003C3E9D" w:rsidRPr="005D3930">
              <w:rPr>
                <w:rFonts w:ascii="Times New Roman" w:eastAsia="Arial Unicode MS" w:hAnsi="Times New Roman"/>
                <w:sz w:val="28"/>
                <w:szCs w:val="28"/>
                <w:lang w:val="ru-RU" w:eastAsia="uk-UA"/>
              </w:rPr>
              <w:t>04</w:t>
            </w:r>
            <w:r w:rsidRPr="005D3930">
              <w:rPr>
                <w:rFonts w:ascii="Times New Roman" w:eastAsia="Arial Unicode MS" w:hAnsi="Times New Roman"/>
                <w:sz w:val="28"/>
                <w:szCs w:val="28"/>
                <w:lang w:eastAsia="uk-UA"/>
              </w:rPr>
              <w:t>.2021</w:t>
            </w:r>
            <w:r w:rsidR="003C3E9D" w:rsidRPr="005D3930">
              <w:rPr>
                <w:rFonts w:ascii="Times New Roman" w:eastAsia="Arial Unicode MS" w:hAnsi="Times New Roman"/>
                <w:sz w:val="28"/>
                <w:szCs w:val="28"/>
                <w:lang w:eastAsia="uk-UA"/>
              </w:rPr>
              <w:t xml:space="preserve"> р.</w:t>
            </w:r>
          </w:p>
        </w:tc>
        <w:tc>
          <w:tcPr>
            <w:tcW w:w="4031"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Вид консультацій: </w:t>
            </w:r>
          </w:p>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телефонному та усному режимі</w:t>
            </w:r>
          </w:p>
        </w:tc>
        <w:tc>
          <w:tcPr>
            <w:tcW w:w="184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78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2</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napToGrid w:val="0"/>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Отримана інформація про ставки земельного </w:t>
            </w:r>
            <w:r w:rsidR="002A30F5">
              <w:rPr>
                <w:rFonts w:ascii="Times New Roman" w:eastAsia="Arial Unicode MS" w:hAnsi="Times New Roman"/>
                <w:color w:val="000000"/>
                <w:spacing w:val="-11"/>
                <w:w w:val="103"/>
                <w:sz w:val="28"/>
                <w:szCs w:val="28"/>
                <w:lang w:eastAsia="uk-UA"/>
              </w:rPr>
              <w:t>податку</w:t>
            </w:r>
            <w:r w:rsidRPr="00CC1A05">
              <w:rPr>
                <w:rFonts w:ascii="Times New Roman" w:eastAsia="Arial Unicode MS" w:hAnsi="Times New Roman"/>
                <w:color w:val="000000"/>
                <w:sz w:val="28"/>
                <w:szCs w:val="28"/>
                <w:lang w:eastAsia="uk-UA"/>
              </w:rPr>
              <w:t>, обговорено та запропоновано залишити розміри  ставок мі</w:t>
            </w:r>
            <w:r w:rsidR="002A30F5">
              <w:rPr>
                <w:rFonts w:ascii="Times New Roman" w:eastAsia="Arial Unicode MS" w:hAnsi="Times New Roman"/>
                <w:color w:val="000000"/>
                <w:sz w:val="28"/>
                <w:szCs w:val="28"/>
                <w:lang w:eastAsia="uk-UA"/>
              </w:rPr>
              <w:t xml:space="preserve">сцевих </w:t>
            </w:r>
            <w:r w:rsidR="002A30F5">
              <w:rPr>
                <w:rFonts w:ascii="Times New Roman" w:eastAsia="Arial Unicode MS" w:hAnsi="Times New Roman"/>
                <w:color w:val="000000"/>
                <w:sz w:val="28"/>
                <w:szCs w:val="28"/>
                <w:lang w:eastAsia="uk-UA"/>
              </w:rPr>
              <w:lastRenderedPageBreak/>
              <w:t>податків і зборів з 2022 року</w:t>
            </w:r>
            <w:r w:rsidRPr="00CC1A05">
              <w:rPr>
                <w:rFonts w:ascii="Times New Roman" w:eastAsia="Arial Unicode MS" w:hAnsi="Times New Roman"/>
                <w:color w:val="000000"/>
                <w:sz w:val="28"/>
                <w:szCs w:val="28"/>
                <w:lang w:eastAsia="uk-UA"/>
              </w:rPr>
              <w:t xml:space="preserve"> на рівні запропонованих  ставок</w:t>
            </w:r>
          </w:p>
        </w:tc>
      </w:tr>
    </w:tbl>
    <w:p w:rsidR="003C3E9D" w:rsidRDefault="003C3E9D" w:rsidP="003C3E9D">
      <w:pPr>
        <w:widowControl w:val="0"/>
        <w:spacing w:after="0" w:line="240" w:lineRule="auto"/>
        <w:jc w:val="center"/>
        <w:rPr>
          <w:rFonts w:ascii="Times New Roman" w:hAnsi="Times New Roman"/>
          <w:color w:val="FF0000"/>
          <w:sz w:val="28"/>
          <w:szCs w:val="28"/>
          <w:lang w:val="ru-RU"/>
        </w:rPr>
      </w:pPr>
    </w:p>
    <w:p w:rsidR="00DA6307" w:rsidRPr="00DA6307" w:rsidRDefault="00DA6307" w:rsidP="003C3E9D">
      <w:pPr>
        <w:widowControl w:val="0"/>
        <w:spacing w:after="0" w:line="240" w:lineRule="auto"/>
        <w:jc w:val="center"/>
        <w:rPr>
          <w:rFonts w:ascii="Times New Roman" w:hAnsi="Times New Roman"/>
          <w:color w:val="FF0000"/>
          <w:sz w:val="28"/>
          <w:szCs w:val="28"/>
          <w:lang w:val="ru-RU"/>
        </w:rPr>
      </w:pPr>
    </w:p>
    <w:p w:rsidR="003C3E9D" w:rsidRPr="00CC1A05" w:rsidRDefault="003C3E9D" w:rsidP="003C3E9D">
      <w:pPr>
        <w:widowControl w:val="0"/>
        <w:spacing w:after="0" w:line="240" w:lineRule="auto"/>
        <w:ind w:firstLine="709"/>
        <w:jc w:val="both"/>
        <w:rPr>
          <w:rFonts w:ascii="Times New Roman" w:hAnsi="Times New Roman"/>
          <w:b/>
          <w:sz w:val="28"/>
          <w:szCs w:val="28"/>
        </w:rPr>
      </w:pPr>
      <w:r w:rsidRPr="00CC1A05">
        <w:rPr>
          <w:rFonts w:ascii="Times New Roman" w:hAnsi="Times New Roman"/>
          <w:b/>
          <w:sz w:val="28"/>
          <w:szCs w:val="28"/>
        </w:rPr>
        <w:t>2. Вимірювання впливу регулювання на суб’єктів малого підприємництва (мікро- та малі):</w:t>
      </w:r>
    </w:p>
    <w:p w:rsidR="003C3E9D" w:rsidRPr="00592B59" w:rsidRDefault="003C3E9D" w:rsidP="003C3E9D">
      <w:pPr>
        <w:widowControl w:val="0"/>
        <w:spacing w:after="0" w:line="240" w:lineRule="auto"/>
        <w:ind w:firstLine="709"/>
        <w:jc w:val="both"/>
        <w:rPr>
          <w:rFonts w:ascii="Times New Roman" w:hAnsi="Times New Roman"/>
          <w:color w:val="FFFF00"/>
          <w:sz w:val="28"/>
          <w:szCs w:val="28"/>
        </w:rPr>
      </w:pPr>
      <w:r w:rsidRPr="00CC1A05">
        <w:rPr>
          <w:rFonts w:ascii="Times New Roman" w:hAnsi="Times New Roman"/>
          <w:sz w:val="28"/>
          <w:szCs w:val="28"/>
        </w:rPr>
        <w:t xml:space="preserve"> кількість суб’єктів малого підприємництва, на яких поширюється регулювання</w:t>
      </w:r>
      <w:r w:rsidR="005B56D3">
        <w:rPr>
          <w:rFonts w:ascii="Times New Roman" w:hAnsi="Times New Roman"/>
          <w:color w:val="C00000"/>
          <w:sz w:val="28"/>
          <w:szCs w:val="28"/>
        </w:rPr>
        <w:t xml:space="preserve">: </w:t>
      </w:r>
      <w:r w:rsidR="005D3930" w:rsidRPr="00747D1F">
        <w:rPr>
          <w:rFonts w:ascii="Times New Roman" w:hAnsi="Times New Roman"/>
          <w:sz w:val="28"/>
          <w:szCs w:val="28"/>
          <w:lang w:val="ru-RU"/>
        </w:rPr>
        <w:t>41</w:t>
      </w:r>
      <w:r w:rsidRPr="00747D1F">
        <w:rPr>
          <w:rFonts w:ascii="Times New Roman" w:hAnsi="Times New Roman"/>
          <w:sz w:val="28"/>
          <w:szCs w:val="28"/>
        </w:rPr>
        <w:t>(одиниць);</w:t>
      </w:r>
    </w:p>
    <w:p w:rsidR="003C3E9D" w:rsidRPr="005D3930" w:rsidRDefault="003C3E9D" w:rsidP="0037581E">
      <w:pPr>
        <w:widowControl w:val="0"/>
        <w:spacing w:after="0" w:line="240" w:lineRule="auto"/>
        <w:ind w:firstLine="709"/>
        <w:jc w:val="both"/>
        <w:rPr>
          <w:rFonts w:ascii="Times New Roman" w:hAnsi="Times New Roman"/>
          <w:sz w:val="28"/>
          <w:szCs w:val="28"/>
          <w:lang w:val="ru-RU"/>
        </w:rPr>
      </w:pPr>
      <w:r w:rsidRPr="00CC1A05">
        <w:rPr>
          <w:rFonts w:ascii="Times New Roman" w:hAnsi="Times New Roman"/>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Pr="005D3930">
        <w:rPr>
          <w:rFonts w:ascii="Times New Roman" w:hAnsi="Times New Roman"/>
          <w:sz w:val="28"/>
          <w:szCs w:val="28"/>
        </w:rPr>
        <w:t>100,00 (відсотків).</w:t>
      </w:r>
    </w:p>
    <w:p w:rsidR="003C3E9D" w:rsidRPr="00CC1A05" w:rsidRDefault="003C3E9D" w:rsidP="003C3E9D">
      <w:pPr>
        <w:widowControl w:val="0"/>
        <w:spacing w:after="0" w:line="240" w:lineRule="auto"/>
        <w:ind w:firstLine="709"/>
        <w:jc w:val="both"/>
        <w:rPr>
          <w:rFonts w:ascii="Times New Roman" w:hAnsi="Times New Roman"/>
          <w:b/>
          <w:sz w:val="28"/>
          <w:szCs w:val="28"/>
        </w:rPr>
      </w:pPr>
      <w:r w:rsidRPr="00CC1A05">
        <w:rPr>
          <w:rFonts w:ascii="Times New Roman" w:hAnsi="Times New Roman"/>
          <w:b/>
          <w:sz w:val="28"/>
          <w:szCs w:val="28"/>
        </w:rPr>
        <w:t>3. Розрахунок</w:t>
      </w:r>
      <w:r w:rsidR="005D3930">
        <w:rPr>
          <w:rFonts w:ascii="Times New Roman" w:hAnsi="Times New Roman"/>
          <w:b/>
          <w:sz w:val="28"/>
          <w:szCs w:val="28"/>
        </w:rPr>
        <w:t xml:space="preserve"> </w:t>
      </w:r>
      <w:r w:rsidRPr="00CC1A05">
        <w:rPr>
          <w:rFonts w:ascii="Times New Roman" w:hAnsi="Times New Roman"/>
          <w:b/>
          <w:sz w:val="28"/>
          <w:szCs w:val="28"/>
        </w:rPr>
        <w:t>витрат</w:t>
      </w:r>
      <w:r w:rsidR="005D3930">
        <w:rPr>
          <w:rFonts w:ascii="Times New Roman" w:hAnsi="Times New Roman"/>
          <w:b/>
          <w:sz w:val="28"/>
          <w:szCs w:val="28"/>
        </w:rPr>
        <w:t xml:space="preserve"> </w:t>
      </w:r>
      <w:r w:rsidRPr="00CC1A05">
        <w:rPr>
          <w:rFonts w:ascii="Times New Roman" w:hAnsi="Times New Roman"/>
          <w:b/>
          <w:sz w:val="28"/>
          <w:szCs w:val="28"/>
        </w:rPr>
        <w:t>суб’єктів малого підприємництва на виконання</w:t>
      </w:r>
      <w:r w:rsidR="005D3930">
        <w:rPr>
          <w:rFonts w:ascii="Times New Roman" w:hAnsi="Times New Roman"/>
          <w:b/>
          <w:sz w:val="28"/>
          <w:szCs w:val="28"/>
        </w:rPr>
        <w:t xml:space="preserve"> </w:t>
      </w:r>
      <w:r w:rsidRPr="00CC1A05">
        <w:rPr>
          <w:rFonts w:ascii="Times New Roman" w:hAnsi="Times New Roman"/>
          <w:b/>
          <w:sz w:val="28"/>
          <w:szCs w:val="28"/>
        </w:rPr>
        <w:t>вимог</w:t>
      </w:r>
      <w:r w:rsidR="005D3930">
        <w:rPr>
          <w:rFonts w:ascii="Times New Roman" w:hAnsi="Times New Roman"/>
          <w:b/>
          <w:sz w:val="28"/>
          <w:szCs w:val="28"/>
        </w:rPr>
        <w:t xml:space="preserve"> </w:t>
      </w:r>
      <w:r w:rsidRPr="00CC1A05">
        <w:rPr>
          <w:rFonts w:ascii="Times New Roman" w:hAnsi="Times New Roman"/>
          <w:b/>
          <w:sz w:val="28"/>
          <w:szCs w:val="28"/>
        </w:rPr>
        <w:t>регулювання</w:t>
      </w: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3C3E9D" w:rsidRPr="00CC1A05" w:rsidTr="00026E64">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Поряд</w:t>
            </w:r>
            <w:r w:rsidR="002A30F5">
              <w:rPr>
                <w:rFonts w:ascii="Times New Roman" w:eastAsia="Arial Unicode MS" w:hAnsi="Times New Roman"/>
                <w:b/>
                <w:color w:val="000000"/>
                <w:sz w:val="28"/>
                <w:szCs w:val="28"/>
                <w:lang w:eastAsia="uk-UA"/>
              </w:rPr>
              <w:t>-</w:t>
            </w:r>
            <w:r w:rsidRPr="00CC1A05">
              <w:rPr>
                <w:rFonts w:ascii="Times New Roman" w:eastAsia="Arial Unicode MS" w:hAnsi="Times New Roman"/>
                <w:b/>
                <w:color w:val="000000"/>
                <w:sz w:val="28"/>
                <w:szCs w:val="28"/>
                <w:lang w:eastAsia="uk-UA"/>
              </w:rPr>
              <w:t>ковий номер</w:t>
            </w:r>
          </w:p>
        </w:tc>
        <w:tc>
          <w:tcPr>
            <w:tcW w:w="4470"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540"/>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Періодич</w:t>
            </w:r>
            <w:r w:rsidR="0069723B">
              <w:rPr>
                <w:rFonts w:ascii="Times New Roman" w:eastAsia="Arial Unicode MS" w:hAnsi="Times New Roman"/>
                <w:b/>
                <w:color w:val="000000"/>
                <w:sz w:val="28"/>
                <w:szCs w:val="28"/>
                <w:lang w:eastAsia="uk-UA"/>
              </w:rPr>
              <w:t>-</w:t>
            </w:r>
            <w:r w:rsidRPr="00CC1A05">
              <w:rPr>
                <w:rFonts w:ascii="Times New Roman" w:eastAsia="Arial Unicode MS" w:hAnsi="Times New Roman"/>
                <w:b/>
                <w:color w:val="000000"/>
                <w:sz w:val="28"/>
                <w:szCs w:val="28"/>
                <w:lang w:eastAsia="uk-UA"/>
              </w:rPr>
              <w:t>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Витра</w:t>
            </w:r>
            <w:r w:rsidR="0069723B">
              <w:rPr>
                <w:rFonts w:ascii="Times New Roman" w:eastAsia="Arial Unicode MS" w:hAnsi="Times New Roman"/>
                <w:b/>
                <w:color w:val="000000"/>
                <w:sz w:val="28"/>
                <w:szCs w:val="28"/>
                <w:lang w:eastAsia="uk-UA"/>
              </w:rPr>
              <w:t>-</w:t>
            </w:r>
            <w:r w:rsidRPr="00CC1A05">
              <w:rPr>
                <w:rFonts w:ascii="Times New Roman" w:eastAsia="Arial Unicode MS" w:hAnsi="Times New Roman"/>
                <w:b/>
                <w:color w:val="000000"/>
                <w:sz w:val="28"/>
                <w:szCs w:val="28"/>
                <w:lang w:eastAsia="uk-UA"/>
              </w:rPr>
              <w:t>ти за п'ять років</w:t>
            </w:r>
          </w:p>
        </w:tc>
      </w:tr>
      <w:tr w:rsidR="003C3E9D" w:rsidRPr="00CC1A05" w:rsidTr="00026E64">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b/>
                <w:color w:val="000000"/>
                <w:sz w:val="28"/>
                <w:szCs w:val="28"/>
                <w:lang w:eastAsia="uk-UA"/>
              </w:rPr>
              <w:t>Оцінка "прямих" витрат суб'єктів малого підприємництва на виконання регулювання</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1</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2</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 xml:space="preserve">Процедури повірки та/або </w:t>
            </w:r>
            <w:r w:rsidRPr="00CC1A05">
              <w:rPr>
                <w:rFonts w:ascii="Times New Roman" w:eastAsia="Arial Unicode MS" w:hAnsi="Times New Roman"/>
                <w:color w:val="000000"/>
                <w:sz w:val="28"/>
                <w:szCs w:val="28"/>
                <w:lang w:val="ru-RU" w:eastAsia="uk-UA"/>
              </w:rPr>
              <w:t xml:space="preserve">постановки </w:t>
            </w:r>
            <w:r w:rsidRPr="00CC1A05">
              <w:rPr>
                <w:rFonts w:ascii="Times New Roman" w:eastAsia="Arial Unicode MS" w:hAnsi="Times New Roman"/>
                <w:color w:val="000000"/>
                <w:sz w:val="28"/>
                <w:szCs w:val="28"/>
                <w:lang w:eastAsia="uk-UA"/>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3</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90</w:t>
            </w:r>
          </w:p>
        </w:tc>
        <w:tc>
          <w:tcPr>
            <w:tcW w:w="142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4</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5</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Інші процедури</w:t>
            </w:r>
          </w:p>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590,29</w:t>
            </w:r>
          </w:p>
        </w:tc>
        <w:tc>
          <w:tcPr>
            <w:tcW w:w="142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6</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Разом, гривень</w:t>
            </w:r>
          </w:p>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Формула:(сума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680,29</w:t>
            </w:r>
          </w:p>
        </w:tc>
        <w:tc>
          <w:tcPr>
            <w:tcW w:w="142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lastRenderedPageBreak/>
              <w:t>7</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D6C89" w:rsidP="003C3E9D">
            <w:pPr>
              <w:spacing w:after="120" w:line="240" w:lineRule="auto"/>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val="ru-RU" w:eastAsia="uk-UA"/>
              </w:rPr>
              <w:t>41</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8</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Сумарно, гривень</w:t>
            </w:r>
          </w:p>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Формула:відповідний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3C3E9D" w:rsidRPr="00CC1A05" w:rsidRDefault="003D6C89" w:rsidP="003C3E9D">
            <w:pPr>
              <w:spacing w:after="120" w:line="240" w:lineRule="auto"/>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27891,89</w:t>
            </w:r>
          </w:p>
        </w:tc>
        <w:tc>
          <w:tcPr>
            <w:tcW w:w="1422"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3C3E9D" w:rsidRPr="00CC1A05" w:rsidRDefault="003C3E9D" w:rsidP="003C3E9D">
            <w:pPr>
              <w:spacing w:after="120" w:line="240" w:lineRule="auto"/>
              <w:ind w:left="142" w:firstLine="709"/>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Оцінка вартості адміністративних процедур суб’єктів малого підприємництва щодо виконання регулювання та звітування </w:t>
            </w:r>
          </w:p>
          <w:p w:rsidR="003C3E9D" w:rsidRPr="00CC1A05" w:rsidRDefault="003C3E9D" w:rsidP="003C3E9D">
            <w:pPr>
              <w:spacing w:after="120" w:line="240" w:lineRule="auto"/>
              <w:ind w:left="142" w:firstLine="709"/>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Розрахунок вартості 1 людино-години: </w:t>
            </w:r>
          </w:p>
          <w:p w:rsidR="003C3E9D" w:rsidRPr="00CC1A05" w:rsidRDefault="00EE7AAF" w:rsidP="003C3E9D">
            <w:pPr>
              <w:spacing w:after="120" w:line="240" w:lineRule="auto"/>
              <w:ind w:left="142" w:firstLine="709"/>
              <w:rPr>
                <w:rFonts w:ascii="Times New Roman" w:eastAsia="Arial Unicode MS" w:hAnsi="Times New Roman"/>
                <w:b/>
                <w:color w:val="000000"/>
                <w:sz w:val="28"/>
                <w:szCs w:val="28"/>
                <w:lang w:eastAsia="uk-UA"/>
              </w:rPr>
            </w:pPr>
            <w:r>
              <w:rPr>
                <w:rFonts w:ascii="Times New Roman" w:eastAsia="Arial Unicode MS" w:hAnsi="Times New Roman"/>
                <w:color w:val="000000"/>
                <w:sz w:val="28"/>
                <w:szCs w:val="28"/>
                <w:lang w:eastAsia="uk-UA"/>
              </w:rPr>
              <w:t>Норма робочого часу на 2021</w:t>
            </w:r>
            <w:r w:rsidR="003C3E9D" w:rsidRPr="00CC1A05">
              <w:rPr>
                <w:rFonts w:ascii="Times New Roman" w:eastAsia="Arial Unicode MS" w:hAnsi="Times New Roman"/>
                <w:color w:val="000000"/>
                <w:sz w:val="28"/>
                <w:szCs w:val="28"/>
                <w:lang w:eastAsia="uk-UA"/>
              </w:rPr>
              <w:t xml:space="preserve"> рік становить при 40</w:t>
            </w:r>
            <w:r>
              <w:rPr>
                <w:rFonts w:ascii="Times New Roman" w:eastAsia="Arial Unicode MS" w:hAnsi="Times New Roman"/>
                <w:color w:val="000000"/>
                <w:sz w:val="28"/>
                <w:szCs w:val="28"/>
                <w:lang w:eastAsia="uk-UA"/>
              </w:rPr>
              <w:t xml:space="preserve">-годинному робочому тижні – </w:t>
            </w:r>
            <w:r w:rsidRPr="00C86313">
              <w:rPr>
                <w:rFonts w:ascii="Times New Roman" w:eastAsia="Arial Unicode MS" w:hAnsi="Times New Roman"/>
                <w:color w:val="000000" w:themeColor="text1"/>
                <w:sz w:val="28"/>
                <w:szCs w:val="28"/>
                <w:lang w:eastAsia="uk-UA"/>
              </w:rPr>
              <w:t>1994</w:t>
            </w:r>
            <w:r w:rsidR="003C3E9D" w:rsidRPr="00C86313">
              <w:rPr>
                <w:rFonts w:ascii="Times New Roman" w:eastAsia="Arial Unicode MS" w:hAnsi="Times New Roman"/>
                <w:color w:val="000000" w:themeColor="text1"/>
                <w:sz w:val="28"/>
                <w:szCs w:val="28"/>
                <w:lang w:eastAsia="uk-UA"/>
              </w:rPr>
              <w:t>,0</w:t>
            </w:r>
            <w:r w:rsidR="003C3E9D" w:rsidRPr="00CC1A05">
              <w:rPr>
                <w:rFonts w:ascii="Times New Roman" w:eastAsia="Arial Unicode MS" w:hAnsi="Times New Roman"/>
                <w:color w:val="000000"/>
                <w:sz w:val="28"/>
                <w:szCs w:val="28"/>
                <w:lang w:eastAsia="uk-UA"/>
              </w:rPr>
              <w:t xml:space="preserve"> години ( Лист Мінсоцполітики</w:t>
            </w:r>
            <w:r w:rsidR="003C3E9D" w:rsidRPr="00CC1A05">
              <w:rPr>
                <w:rFonts w:ascii="Times New Roman" w:eastAsia="Arial Unicode MS" w:hAnsi="Times New Roman"/>
                <w:color w:val="333333"/>
                <w:sz w:val="28"/>
                <w:szCs w:val="28"/>
                <w:shd w:val="clear" w:color="auto" w:fill="FEFEFE"/>
                <w:lang w:eastAsia="uk-UA"/>
              </w:rPr>
              <w:t>від 29.07.2019 № 1133/0/206-19 « Про розрахунок норми тривалості робочого часу на 2020 рік»</w:t>
            </w:r>
            <w:r w:rsidR="003C3E9D" w:rsidRPr="00CC1A05">
              <w:rPr>
                <w:rFonts w:ascii="Times New Roman" w:eastAsia="Arial Unicode MS" w:hAnsi="Times New Roman"/>
                <w:b/>
                <w:color w:val="000000"/>
                <w:sz w:val="28"/>
                <w:szCs w:val="28"/>
                <w:lang w:eastAsia="uk-UA"/>
              </w:rPr>
              <w:t>)</w:t>
            </w:r>
          </w:p>
          <w:p w:rsidR="003C3E9D" w:rsidRPr="00CC1A05" w:rsidRDefault="003C3E9D" w:rsidP="003C3E9D">
            <w:pPr>
              <w:spacing w:after="120" w:line="240" w:lineRule="auto"/>
              <w:ind w:left="142" w:firstLine="709"/>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Для розрахунку використовується мінім</w:t>
            </w:r>
            <w:r w:rsidR="00EE7AAF">
              <w:rPr>
                <w:rFonts w:ascii="Times New Roman" w:eastAsia="Arial Unicode MS" w:hAnsi="Times New Roman"/>
                <w:color w:val="000000"/>
                <w:sz w:val="28"/>
                <w:szCs w:val="28"/>
                <w:lang w:eastAsia="uk-UA"/>
              </w:rPr>
              <w:t>альна заробітна плата, що у 2021</w:t>
            </w:r>
            <w:r w:rsidRPr="00CC1A05">
              <w:rPr>
                <w:rFonts w:ascii="Times New Roman" w:eastAsia="Arial Unicode MS" w:hAnsi="Times New Roman"/>
                <w:color w:val="000000"/>
                <w:sz w:val="28"/>
                <w:szCs w:val="28"/>
                <w:lang w:eastAsia="uk-UA"/>
              </w:rPr>
              <w:t xml:space="preserve"> році становить </w:t>
            </w:r>
            <w:r w:rsidR="00EE7AAF">
              <w:rPr>
                <w:rFonts w:ascii="Times New Roman" w:eastAsia="Arial Unicode MS" w:hAnsi="Times New Roman"/>
                <w:color w:val="000000"/>
                <w:sz w:val="28"/>
                <w:szCs w:val="28"/>
                <w:shd w:val="clear" w:color="auto" w:fill="FFFFFF"/>
                <w:lang w:eastAsia="uk-UA"/>
              </w:rPr>
              <w:t>6000</w:t>
            </w:r>
            <w:r w:rsidRPr="00CC1A05">
              <w:rPr>
                <w:rFonts w:ascii="Times New Roman" w:eastAsia="Arial Unicode MS" w:hAnsi="Times New Roman"/>
                <w:color w:val="000000"/>
                <w:sz w:val="28"/>
                <w:szCs w:val="28"/>
                <w:lang w:eastAsia="uk-UA"/>
              </w:rPr>
              <w:t xml:space="preserve"> грн. та у погодинному розмірі </w:t>
            </w:r>
            <w:r w:rsidR="00EE7AAF" w:rsidRPr="00C86313">
              <w:rPr>
                <w:rFonts w:ascii="Times New Roman" w:eastAsia="Arial Unicode MS" w:hAnsi="Times New Roman"/>
                <w:color w:val="000000" w:themeColor="text1"/>
                <w:sz w:val="28"/>
                <w:szCs w:val="28"/>
                <w:shd w:val="clear" w:color="auto" w:fill="FFFFFF"/>
                <w:lang w:eastAsia="uk-UA"/>
              </w:rPr>
              <w:t>36,1</w:t>
            </w:r>
            <w:r w:rsidRPr="00C86313">
              <w:rPr>
                <w:rFonts w:ascii="Times New Roman" w:eastAsia="Arial Unicode MS" w:hAnsi="Times New Roman"/>
                <w:color w:val="000000" w:themeColor="text1"/>
                <w:sz w:val="28"/>
                <w:szCs w:val="28"/>
                <w:shd w:val="clear" w:color="auto" w:fill="FFFFFF"/>
                <w:lang w:eastAsia="uk-UA"/>
              </w:rPr>
              <w:t>1</w:t>
            </w:r>
            <w:r w:rsidRPr="00C86313">
              <w:rPr>
                <w:rFonts w:ascii="Times New Roman" w:eastAsia="Arial Unicode MS" w:hAnsi="Times New Roman"/>
                <w:color w:val="000000" w:themeColor="text1"/>
                <w:sz w:val="28"/>
                <w:szCs w:val="28"/>
                <w:lang w:eastAsia="uk-UA"/>
              </w:rPr>
              <w:t>грн.</w:t>
            </w:r>
            <w:r w:rsidRPr="00CC1A05">
              <w:rPr>
                <w:rFonts w:ascii="Times New Roman" w:eastAsia="Arial Unicode MS" w:hAnsi="Times New Roman"/>
                <w:color w:val="000000"/>
                <w:sz w:val="28"/>
                <w:szCs w:val="28"/>
                <w:lang w:eastAsia="uk-UA"/>
              </w:rPr>
              <w:t xml:space="preserve"> (ст.8 Закону України від </w:t>
            </w:r>
            <w:r w:rsidRPr="00CC1A05">
              <w:rPr>
                <w:rFonts w:ascii="Times New Roman" w:eastAsia="Arial Unicode MS" w:hAnsi="Times New Roman"/>
                <w:bCs/>
                <w:color w:val="000000"/>
                <w:sz w:val="28"/>
                <w:szCs w:val="28"/>
                <w:shd w:val="clear" w:color="auto" w:fill="FFFFFF"/>
                <w:lang w:eastAsia="uk-UA"/>
              </w:rPr>
              <w:t>14 листопада 2019 року№ 294-IX</w:t>
            </w:r>
            <w:r w:rsidRPr="00CC1A05">
              <w:rPr>
                <w:rFonts w:ascii="Times New Roman" w:eastAsia="Arial Unicode MS" w:hAnsi="Times New Roman"/>
                <w:color w:val="000000"/>
                <w:sz w:val="28"/>
                <w:szCs w:val="28"/>
                <w:lang w:eastAsia="uk-UA"/>
              </w:rPr>
              <w:t xml:space="preserve"> «Про Державний бюджет України на 2020 рік»)</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9</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3C3E9D" w:rsidRPr="00CC1A05" w:rsidRDefault="00EE7AAF" w:rsidP="003C3E9D">
            <w:pPr>
              <w:spacing w:after="120" w:line="240" w:lineRule="auto"/>
              <w:jc w:val="center"/>
              <w:rPr>
                <w:rFonts w:ascii="Times New Roman" w:eastAsia="Arial Unicode MS" w:hAnsi="Times New Roman"/>
                <w:color w:val="FF0000"/>
                <w:sz w:val="28"/>
                <w:szCs w:val="28"/>
                <w:lang w:val="ru-RU" w:eastAsia="uk-UA"/>
              </w:rPr>
            </w:pPr>
            <w:r>
              <w:rPr>
                <w:rFonts w:ascii="Times New Roman" w:eastAsia="Arial Unicode MS" w:hAnsi="Times New Roman"/>
                <w:color w:val="000000"/>
                <w:sz w:val="28"/>
                <w:szCs w:val="28"/>
                <w:lang w:eastAsia="uk-UA"/>
              </w:rPr>
              <w:t>1 год*36,11 грн= 36,1</w:t>
            </w:r>
            <w:r w:rsidR="003C3E9D" w:rsidRPr="00CC1A05">
              <w:rPr>
                <w:rFonts w:ascii="Times New Roman" w:eastAsia="Arial Unicode MS" w:hAnsi="Times New Roman"/>
                <w:color w:val="000000"/>
                <w:sz w:val="28"/>
                <w:szCs w:val="28"/>
                <w:lang w:eastAsia="uk-UA"/>
              </w:rPr>
              <w:t>1</w:t>
            </w:r>
          </w:p>
        </w:tc>
        <w:tc>
          <w:tcPr>
            <w:tcW w:w="1422"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10</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3C3E9D" w:rsidRPr="00CC1A05" w:rsidRDefault="003D6C89" w:rsidP="003C3E9D">
            <w:pPr>
              <w:spacing w:after="120" w:line="240" w:lineRule="auto"/>
              <w:jc w:val="center"/>
              <w:rPr>
                <w:rFonts w:ascii="Times New Roman" w:eastAsia="Arial Unicode MS" w:hAnsi="Times New Roman"/>
                <w:color w:val="FF0000"/>
                <w:sz w:val="28"/>
                <w:szCs w:val="28"/>
                <w:lang w:val="ru-RU" w:eastAsia="uk-UA"/>
              </w:rPr>
            </w:pPr>
            <w:r>
              <w:rPr>
                <w:rFonts w:ascii="Times New Roman" w:eastAsia="Arial Unicode MS" w:hAnsi="Times New Roman"/>
                <w:color w:val="000000"/>
                <w:sz w:val="28"/>
                <w:szCs w:val="28"/>
                <w:lang w:eastAsia="uk-UA"/>
              </w:rPr>
              <w:t>1 год*36,11 грн= 36,1</w:t>
            </w:r>
            <w:r w:rsidR="003C3E9D" w:rsidRPr="00CC1A05">
              <w:rPr>
                <w:rFonts w:ascii="Times New Roman" w:eastAsia="Arial Unicode MS" w:hAnsi="Times New Roman"/>
                <w:color w:val="000000"/>
                <w:sz w:val="28"/>
                <w:szCs w:val="28"/>
                <w:lang w:eastAsia="uk-UA"/>
              </w:rPr>
              <w:t>1</w:t>
            </w:r>
          </w:p>
        </w:tc>
        <w:tc>
          <w:tcPr>
            <w:tcW w:w="1422"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11</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12</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13</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Х</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14</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3C3E9D" w:rsidRPr="00CC1A05" w:rsidRDefault="003D6C89" w:rsidP="003C3E9D">
            <w:pPr>
              <w:spacing w:after="120" w:line="240" w:lineRule="auto"/>
              <w:jc w:val="center"/>
              <w:rPr>
                <w:rFonts w:ascii="Times New Roman" w:eastAsia="Arial Unicode MS" w:hAnsi="Times New Roman"/>
                <w:color w:val="FF0000"/>
                <w:sz w:val="28"/>
                <w:szCs w:val="28"/>
                <w:lang w:val="ru-RU" w:eastAsia="uk-UA"/>
              </w:rPr>
            </w:pPr>
            <w:r>
              <w:rPr>
                <w:rFonts w:ascii="Times New Roman" w:eastAsia="Arial Unicode MS" w:hAnsi="Times New Roman"/>
                <w:color w:val="000000"/>
                <w:sz w:val="28"/>
                <w:szCs w:val="28"/>
                <w:lang w:eastAsia="uk-UA"/>
              </w:rPr>
              <w:t>72,2</w:t>
            </w:r>
            <w:r w:rsidR="003C3E9D" w:rsidRPr="00CC1A05">
              <w:rPr>
                <w:rFonts w:ascii="Times New Roman" w:eastAsia="Arial Unicode MS" w:hAnsi="Times New Roman"/>
                <w:color w:val="000000"/>
                <w:sz w:val="28"/>
                <w:szCs w:val="28"/>
                <w:lang w:eastAsia="uk-UA"/>
              </w:rPr>
              <w:t>2</w:t>
            </w:r>
          </w:p>
        </w:tc>
        <w:tc>
          <w:tcPr>
            <w:tcW w:w="1422"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r>
      <w:tr w:rsidR="003C3E9D" w:rsidRPr="00CC1A05" w:rsidTr="00026E64">
        <w:trPr>
          <w:trHeight w:val="728"/>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15</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D6C89" w:rsidP="003C3E9D">
            <w:pPr>
              <w:spacing w:after="120" w:line="240" w:lineRule="auto"/>
              <w:ind w:left="640"/>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41</w:t>
            </w:r>
          </w:p>
        </w:tc>
      </w:tr>
      <w:tr w:rsidR="003C3E9D" w:rsidRPr="00CC1A05" w:rsidTr="00026E64">
        <w:trPr>
          <w:trHeight w:val="23"/>
        </w:trPr>
        <w:tc>
          <w:tcPr>
            <w:tcW w:w="709" w:type="dxa"/>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16</w:t>
            </w:r>
          </w:p>
        </w:tc>
        <w:tc>
          <w:tcPr>
            <w:tcW w:w="4754" w:type="dxa"/>
            <w:gridSpan w:val="2"/>
            <w:tcBorders>
              <w:top w:val="single" w:sz="4" w:space="0" w:color="000000"/>
              <w:left w:val="single" w:sz="4" w:space="0" w:color="000000"/>
              <w:bottom w:val="single" w:sz="4" w:space="0" w:color="000000"/>
            </w:tcBorders>
            <w:shd w:val="clear" w:color="auto" w:fill="FFFFFF"/>
          </w:tcPr>
          <w:p w:rsidR="003C3E9D" w:rsidRPr="00CC1A05" w:rsidRDefault="003C3E9D" w:rsidP="003C3E9D">
            <w:pPr>
              <w:spacing w:after="120" w:line="240" w:lineRule="auto"/>
              <w:ind w:left="40"/>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3C3E9D" w:rsidRPr="00CC1A05" w:rsidRDefault="003D6C89" w:rsidP="003C3E9D">
            <w:pPr>
              <w:spacing w:after="120" w:line="240" w:lineRule="auto"/>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2961,02</w:t>
            </w:r>
          </w:p>
        </w:tc>
        <w:tc>
          <w:tcPr>
            <w:tcW w:w="1422" w:type="dxa"/>
            <w:tcBorders>
              <w:top w:val="single" w:sz="4" w:space="0" w:color="000000"/>
              <w:left w:val="single" w:sz="4" w:space="0" w:color="000000"/>
              <w:bottom w:val="single" w:sz="4" w:space="0" w:color="000000"/>
            </w:tcBorders>
            <w:shd w:val="clear" w:color="auto" w:fill="FFFFFF"/>
            <w:vAlign w:val="center"/>
          </w:tcPr>
          <w:p w:rsidR="003C3E9D" w:rsidRPr="00CC1A05" w:rsidRDefault="003C3E9D" w:rsidP="003C3E9D">
            <w:pPr>
              <w:spacing w:after="120" w:line="240" w:lineRule="auto"/>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E9D" w:rsidRPr="00CC1A05" w:rsidRDefault="003C3E9D" w:rsidP="003C3E9D">
            <w:pPr>
              <w:spacing w:after="120" w:line="240" w:lineRule="auto"/>
              <w:ind w:left="640"/>
              <w:jc w:val="center"/>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val="ru-RU" w:eastAsia="uk-UA"/>
              </w:rPr>
              <w:t>0</w:t>
            </w:r>
          </w:p>
        </w:tc>
      </w:tr>
    </w:tbl>
    <w:p w:rsidR="005B56D3" w:rsidRDefault="005B56D3" w:rsidP="0037581E">
      <w:pPr>
        <w:spacing w:after="120" w:line="240" w:lineRule="auto"/>
        <w:rPr>
          <w:rFonts w:ascii="Times New Roman" w:eastAsia="Arial Unicode MS" w:hAnsi="Times New Roman"/>
          <w:b/>
          <w:color w:val="000000"/>
          <w:sz w:val="28"/>
          <w:szCs w:val="28"/>
          <w:lang w:val="ru-RU" w:eastAsia="uk-UA"/>
        </w:rPr>
      </w:pPr>
    </w:p>
    <w:p w:rsidR="003C3E9D" w:rsidRPr="00CC1A05" w:rsidRDefault="0037581E" w:rsidP="0037581E">
      <w:pPr>
        <w:spacing w:after="120" w:line="240" w:lineRule="auto"/>
        <w:rPr>
          <w:rFonts w:ascii="Times New Roman" w:eastAsia="Arial Unicode MS" w:hAnsi="Times New Roman"/>
          <w:b/>
          <w:color w:val="000000"/>
          <w:sz w:val="28"/>
          <w:szCs w:val="28"/>
          <w:lang w:eastAsia="uk-UA"/>
        </w:rPr>
      </w:pPr>
      <w:r>
        <w:rPr>
          <w:rFonts w:ascii="Times New Roman" w:eastAsia="Arial Unicode MS" w:hAnsi="Times New Roman"/>
          <w:b/>
          <w:color w:val="000000"/>
          <w:sz w:val="28"/>
          <w:szCs w:val="28"/>
          <w:lang w:val="ru-RU" w:eastAsia="uk-UA"/>
        </w:rPr>
        <w:t xml:space="preserve">                                         </w:t>
      </w:r>
      <w:r w:rsidR="003C3E9D" w:rsidRPr="00CC1A05">
        <w:rPr>
          <w:rFonts w:ascii="Times New Roman" w:eastAsia="Arial Unicode MS" w:hAnsi="Times New Roman"/>
          <w:b/>
          <w:color w:val="000000"/>
          <w:sz w:val="28"/>
          <w:szCs w:val="28"/>
          <w:lang w:eastAsia="uk-UA"/>
        </w:rPr>
        <w:t>БЮДЖЕТНІ ВИТРАТИ</w:t>
      </w:r>
    </w:p>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lastRenderedPageBreak/>
        <w:t xml:space="preserve"> на адміністрування регулювання для суб’єктів малого і мікропідприємництва</w:t>
      </w:r>
    </w:p>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p>
    <w:p w:rsidR="003C3E9D" w:rsidRPr="00CC1A05" w:rsidRDefault="003C3E9D" w:rsidP="003C3E9D">
      <w:pPr>
        <w:spacing w:after="120" w:line="240" w:lineRule="auto"/>
        <w:ind w:firstLine="567"/>
        <w:rPr>
          <w:rFonts w:ascii="Times New Roman" w:eastAsia="Arial Unicode MS" w:hAnsi="Times New Roman"/>
          <w:color w:val="000000"/>
          <w:sz w:val="28"/>
          <w:szCs w:val="28"/>
          <w:lang w:val="ru-RU" w:eastAsia="uk-UA"/>
        </w:rPr>
      </w:pPr>
      <w:r w:rsidRPr="00CC1A05">
        <w:rPr>
          <w:rFonts w:ascii="Times New Roman" w:eastAsia="Arial Unicode MS" w:hAnsi="Times New Roman"/>
          <w:color w:val="000000"/>
          <w:sz w:val="28"/>
          <w:szCs w:val="28"/>
          <w:lang w:eastAsia="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3C3E9D" w:rsidRPr="00CC1A05" w:rsidRDefault="003C3E9D" w:rsidP="003C3E9D">
      <w:pPr>
        <w:spacing w:after="120" w:line="240" w:lineRule="auto"/>
        <w:ind w:firstLine="567"/>
        <w:rPr>
          <w:rFonts w:ascii="Times New Roman" w:eastAsia="Arial Unicode MS" w:hAnsi="Times New Roman"/>
          <w:color w:val="000000"/>
          <w:sz w:val="28"/>
          <w:szCs w:val="28"/>
          <w:lang w:val="ru-RU" w:eastAsia="uk-UA"/>
        </w:rPr>
      </w:pPr>
    </w:p>
    <w:p w:rsidR="003C3E9D" w:rsidRPr="00CC1A05" w:rsidRDefault="003C3E9D" w:rsidP="003C3E9D">
      <w:pPr>
        <w:spacing w:after="120" w:line="240" w:lineRule="auto"/>
        <w:ind w:firstLine="567"/>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906"/>
        <w:gridCol w:w="1559"/>
      </w:tblGrid>
      <w:tr w:rsidR="003C3E9D" w:rsidRPr="00CC1A05" w:rsidTr="00026E64">
        <w:tc>
          <w:tcPr>
            <w:tcW w:w="675" w:type="dxa"/>
            <w:shd w:val="clear" w:color="auto" w:fill="auto"/>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w:t>
            </w:r>
          </w:p>
        </w:tc>
        <w:tc>
          <w:tcPr>
            <w:tcW w:w="5387" w:type="dxa"/>
            <w:shd w:val="clear" w:color="auto" w:fill="auto"/>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Показник</w:t>
            </w:r>
          </w:p>
        </w:tc>
        <w:tc>
          <w:tcPr>
            <w:tcW w:w="1906" w:type="dxa"/>
            <w:shd w:val="clear" w:color="auto" w:fill="auto"/>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Перший рік</w:t>
            </w:r>
            <w:r w:rsidR="002007A9">
              <w:rPr>
                <w:rFonts w:ascii="Times New Roman" w:hAnsi="Times New Roman"/>
                <w:b/>
                <w:sz w:val="28"/>
                <w:szCs w:val="28"/>
                <w:lang w:eastAsia="ru-RU"/>
              </w:rPr>
              <w:t xml:space="preserve"> </w:t>
            </w:r>
            <w:r w:rsidRPr="00CC1A05">
              <w:rPr>
                <w:rFonts w:ascii="Times New Roman" w:hAnsi="Times New Roman"/>
                <w:b/>
                <w:sz w:val="28"/>
                <w:szCs w:val="28"/>
                <w:lang w:eastAsia="ru-RU"/>
              </w:rPr>
              <w:t>регулювання (стартовий), гривень</w:t>
            </w:r>
          </w:p>
        </w:tc>
        <w:tc>
          <w:tcPr>
            <w:tcW w:w="1559" w:type="dxa"/>
            <w:shd w:val="clear" w:color="auto" w:fill="auto"/>
          </w:tcPr>
          <w:p w:rsidR="003C3E9D" w:rsidRPr="00CC1A05" w:rsidRDefault="003C3E9D" w:rsidP="003C3E9D">
            <w:pPr>
              <w:spacing w:after="0" w:line="240" w:lineRule="auto"/>
              <w:jc w:val="center"/>
              <w:rPr>
                <w:rFonts w:ascii="Times New Roman" w:hAnsi="Times New Roman"/>
                <w:b/>
                <w:sz w:val="28"/>
                <w:szCs w:val="28"/>
                <w:lang w:eastAsia="ru-RU"/>
              </w:rPr>
            </w:pPr>
            <w:r w:rsidRPr="00CC1A05">
              <w:rPr>
                <w:rFonts w:ascii="Times New Roman" w:hAnsi="Times New Roman"/>
                <w:b/>
                <w:sz w:val="28"/>
                <w:szCs w:val="28"/>
                <w:lang w:eastAsia="ru-RU"/>
              </w:rPr>
              <w:t>За п’ять</w:t>
            </w:r>
            <w:r w:rsidR="002007A9">
              <w:rPr>
                <w:rFonts w:ascii="Times New Roman" w:hAnsi="Times New Roman"/>
                <w:b/>
                <w:sz w:val="28"/>
                <w:szCs w:val="28"/>
                <w:lang w:eastAsia="ru-RU"/>
              </w:rPr>
              <w:t xml:space="preserve"> </w:t>
            </w:r>
            <w:r w:rsidRPr="00CC1A05">
              <w:rPr>
                <w:rFonts w:ascii="Times New Roman" w:hAnsi="Times New Roman"/>
                <w:b/>
                <w:sz w:val="28"/>
                <w:szCs w:val="28"/>
                <w:lang w:eastAsia="ru-RU"/>
              </w:rPr>
              <w:t>років, гривень</w:t>
            </w:r>
          </w:p>
        </w:tc>
      </w:tr>
      <w:tr w:rsidR="003C3E9D" w:rsidRPr="00CC1A05" w:rsidTr="00026E64">
        <w:trPr>
          <w:trHeight w:val="569"/>
        </w:trPr>
        <w:tc>
          <w:tcPr>
            <w:tcW w:w="675"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1</w:t>
            </w:r>
          </w:p>
        </w:tc>
        <w:tc>
          <w:tcPr>
            <w:tcW w:w="5387" w:type="dxa"/>
            <w:shd w:val="clear" w:color="auto" w:fill="auto"/>
          </w:tcPr>
          <w:p w:rsidR="003C3E9D" w:rsidRPr="00CC1A05" w:rsidRDefault="003C3E9D" w:rsidP="003C3E9D">
            <w:pPr>
              <w:spacing w:after="120" w:line="240" w:lineRule="auto"/>
              <w:rPr>
                <w:rFonts w:ascii="Times New Roman" w:eastAsia="Arial Unicode MS" w:hAnsi="Times New Roman"/>
                <w:b/>
                <w:color w:val="000000"/>
                <w:sz w:val="28"/>
                <w:szCs w:val="28"/>
                <w:lang w:eastAsia="uk-UA"/>
              </w:rPr>
            </w:pPr>
            <w:r w:rsidRPr="00CC1A05">
              <w:rPr>
                <w:rFonts w:ascii="Times New Roman" w:eastAsia="Arial Unicode MS" w:hAnsi="Times New Roman"/>
                <w:color w:val="000000"/>
                <w:sz w:val="28"/>
                <w:szCs w:val="28"/>
                <w:lang w:eastAsia="uk-UA"/>
              </w:rPr>
              <w:t>Оцінка “прямих” витрат суб’єктів малого підприємництва на виконання регулювання</w:t>
            </w:r>
          </w:p>
        </w:tc>
        <w:tc>
          <w:tcPr>
            <w:tcW w:w="1906" w:type="dxa"/>
            <w:shd w:val="clear" w:color="auto" w:fill="auto"/>
          </w:tcPr>
          <w:p w:rsidR="003C3E9D" w:rsidRPr="00C86313" w:rsidRDefault="003D6C89" w:rsidP="003C3E9D">
            <w:pPr>
              <w:spacing w:after="120" w:line="240" w:lineRule="auto"/>
              <w:jc w:val="center"/>
              <w:rPr>
                <w:rFonts w:ascii="Times New Roman" w:eastAsia="Arial Unicode MS" w:hAnsi="Times New Roman"/>
                <w:color w:val="000000" w:themeColor="text1"/>
                <w:sz w:val="28"/>
                <w:szCs w:val="28"/>
                <w:lang w:eastAsia="uk-UA"/>
              </w:rPr>
            </w:pPr>
            <w:r w:rsidRPr="00C86313">
              <w:rPr>
                <w:rFonts w:ascii="Times New Roman" w:eastAsia="Arial Unicode MS" w:hAnsi="Times New Roman"/>
                <w:color w:val="000000" w:themeColor="text1"/>
                <w:sz w:val="28"/>
                <w:szCs w:val="28"/>
                <w:lang w:eastAsia="uk-UA"/>
              </w:rPr>
              <w:t>27891,89</w:t>
            </w:r>
          </w:p>
        </w:tc>
        <w:tc>
          <w:tcPr>
            <w:tcW w:w="1559"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0</w:t>
            </w:r>
          </w:p>
        </w:tc>
      </w:tr>
      <w:tr w:rsidR="003C3E9D" w:rsidRPr="00CC1A05" w:rsidTr="00026E64">
        <w:tc>
          <w:tcPr>
            <w:tcW w:w="675"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2</w:t>
            </w:r>
          </w:p>
        </w:tc>
        <w:tc>
          <w:tcPr>
            <w:tcW w:w="5387" w:type="dxa"/>
            <w:shd w:val="clear" w:color="auto" w:fill="auto"/>
          </w:tcPr>
          <w:p w:rsidR="003C3E9D" w:rsidRPr="00CC1A05" w:rsidRDefault="003C3E9D" w:rsidP="003C3E9D">
            <w:pPr>
              <w:spacing w:after="120" w:line="240" w:lineRule="auto"/>
              <w:rPr>
                <w:rFonts w:ascii="Times New Roman" w:eastAsia="Arial Unicode MS" w:hAnsi="Times New Roman"/>
                <w:b/>
                <w:color w:val="000000"/>
                <w:sz w:val="28"/>
                <w:szCs w:val="28"/>
                <w:lang w:eastAsia="uk-UA"/>
              </w:rPr>
            </w:pPr>
            <w:r w:rsidRPr="00CC1A05">
              <w:rPr>
                <w:rFonts w:ascii="Times New Roman" w:eastAsia="Arial Unicode MS" w:hAnsi="Times New Roman"/>
                <w:color w:val="000000"/>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906" w:type="dxa"/>
            <w:shd w:val="clear" w:color="auto" w:fill="auto"/>
          </w:tcPr>
          <w:p w:rsidR="003C3E9D" w:rsidRPr="00C86313" w:rsidRDefault="003D6C89" w:rsidP="003C3E9D">
            <w:pPr>
              <w:spacing w:after="120" w:line="240" w:lineRule="auto"/>
              <w:jc w:val="center"/>
              <w:rPr>
                <w:rFonts w:ascii="Times New Roman" w:eastAsia="Arial Unicode MS" w:hAnsi="Times New Roman"/>
                <w:color w:val="000000" w:themeColor="text1"/>
                <w:sz w:val="28"/>
                <w:szCs w:val="28"/>
                <w:lang w:eastAsia="uk-UA"/>
              </w:rPr>
            </w:pPr>
            <w:r w:rsidRPr="00C86313">
              <w:rPr>
                <w:rFonts w:ascii="Times New Roman" w:eastAsia="Arial Unicode MS" w:hAnsi="Times New Roman"/>
                <w:color w:val="000000" w:themeColor="text1"/>
                <w:sz w:val="28"/>
                <w:szCs w:val="28"/>
                <w:lang w:eastAsia="uk-UA"/>
              </w:rPr>
              <w:t>2961,02</w:t>
            </w:r>
          </w:p>
        </w:tc>
        <w:tc>
          <w:tcPr>
            <w:tcW w:w="1559"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0</w:t>
            </w:r>
          </w:p>
        </w:tc>
      </w:tr>
      <w:tr w:rsidR="003C3E9D" w:rsidRPr="00CC1A05" w:rsidTr="00026E64">
        <w:tc>
          <w:tcPr>
            <w:tcW w:w="675"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3</w:t>
            </w:r>
          </w:p>
        </w:tc>
        <w:tc>
          <w:tcPr>
            <w:tcW w:w="5387" w:type="dxa"/>
            <w:shd w:val="clear" w:color="auto" w:fill="auto"/>
          </w:tcPr>
          <w:p w:rsidR="003C3E9D" w:rsidRPr="00CC1A05" w:rsidRDefault="003C3E9D" w:rsidP="003C3E9D">
            <w:pPr>
              <w:spacing w:after="120" w:line="240" w:lineRule="auto"/>
              <w:rPr>
                <w:rFonts w:ascii="Times New Roman" w:eastAsia="Arial Unicode MS" w:hAnsi="Times New Roman"/>
                <w:b/>
                <w:color w:val="000000"/>
                <w:sz w:val="28"/>
                <w:szCs w:val="28"/>
                <w:lang w:eastAsia="uk-UA"/>
              </w:rPr>
            </w:pPr>
            <w:r w:rsidRPr="00CC1A05">
              <w:rPr>
                <w:rFonts w:ascii="Times New Roman" w:eastAsia="Arial Unicode MS" w:hAnsi="Times New Roman"/>
                <w:color w:val="000000"/>
                <w:sz w:val="28"/>
                <w:szCs w:val="28"/>
                <w:lang w:eastAsia="uk-UA"/>
              </w:rPr>
              <w:t>Сумарні витрати малого підприємництва на виконання запланованого регулювання</w:t>
            </w:r>
          </w:p>
        </w:tc>
        <w:tc>
          <w:tcPr>
            <w:tcW w:w="1906" w:type="dxa"/>
            <w:shd w:val="clear" w:color="auto" w:fill="auto"/>
          </w:tcPr>
          <w:p w:rsidR="003C3E9D" w:rsidRPr="00C86313" w:rsidRDefault="003C3E9D" w:rsidP="003C3E9D">
            <w:pPr>
              <w:spacing w:after="120" w:line="240" w:lineRule="auto"/>
              <w:jc w:val="center"/>
              <w:rPr>
                <w:rFonts w:ascii="Times New Roman" w:eastAsia="Arial Unicode MS" w:hAnsi="Times New Roman"/>
                <w:color w:val="000000" w:themeColor="text1"/>
                <w:sz w:val="28"/>
                <w:szCs w:val="28"/>
                <w:lang w:eastAsia="uk-UA"/>
              </w:rPr>
            </w:pPr>
          </w:p>
        </w:tc>
        <w:tc>
          <w:tcPr>
            <w:tcW w:w="1559"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0</w:t>
            </w:r>
          </w:p>
        </w:tc>
      </w:tr>
      <w:tr w:rsidR="003C3E9D" w:rsidRPr="00CC1A05" w:rsidTr="00026E64">
        <w:tc>
          <w:tcPr>
            <w:tcW w:w="675"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4</w:t>
            </w:r>
          </w:p>
        </w:tc>
        <w:tc>
          <w:tcPr>
            <w:tcW w:w="5387" w:type="dxa"/>
            <w:shd w:val="clear" w:color="auto" w:fill="auto"/>
          </w:tcPr>
          <w:p w:rsidR="003C3E9D" w:rsidRPr="00CC1A05" w:rsidRDefault="003C3E9D" w:rsidP="003C3E9D">
            <w:pPr>
              <w:spacing w:after="120" w:line="240" w:lineRule="auto"/>
              <w:rPr>
                <w:rFonts w:ascii="Times New Roman" w:eastAsia="Arial Unicode MS" w:hAnsi="Times New Roman"/>
                <w:b/>
                <w:color w:val="000000"/>
                <w:sz w:val="28"/>
                <w:szCs w:val="28"/>
                <w:lang w:eastAsia="uk-UA"/>
              </w:rPr>
            </w:pPr>
            <w:r w:rsidRPr="00CC1A05">
              <w:rPr>
                <w:rFonts w:ascii="Times New Roman" w:eastAsia="Arial Unicode MS" w:hAnsi="Times New Roman"/>
                <w:color w:val="000000"/>
                <w:sz w:val="28"/>
                <w:szCs w:val="28"/>
                <w:lang w:eastAsia="uk-UA"/>
              </w:rPr>
              <w:t>Бюджетні витрати на адміністрування регулювання суб’єктів малого підприємництва</w:t>
            </w:r>
          </w:p>
        </w:tc>
        <w:tc>
          <w:tcPr>
            <w:tcW w:w="1906" w:type="dxa"/>
            <w:shd w:val="clear" w:color="auto" w:fill="auto"/>
          </w:tcPr>
          <w:p w:rsidR="003C3E9D" w:rsidRPr="00C86313" w:rsidRDefault="003C3E9D" w:rsidP="003C3E9D">
            <w:pPr>
              <w:spacing w:after="120" w:line="240" w:lineRule="auto"/>
              <w:jc w:val="center"/>
              <w:rPr>
                <w:rFonts w:ascii="Times New Roman" w:eastAsia="Arial Unicode MS" w:hAnsi="Times New Roman"/>
                <w:color w:val="000000" w:themeColor="text1"/>
                <w:sz w:val="28"/>
                <w:szCs w:val="28"/>
                <w:lang w:eastAsia="uk-UA"/>
              </w:rPr>
            </w:pPr>
            <w:r w:rsidRPr="00C86313">
              <w:rPr>
                <w:rFonts w:ascii="Times New Roman" w:eastAsia="Arial Unicode MS" w:hAnsi="Times New Roman"/>
                <w:color w:val="000000" w:themeColor="text1"/>
                <w:sz w:val="28"/>
                <w:szCs w:val="28"/>
                <w:lang w:eastAsia="uk-UA"/>
              </w:rPr>
              <w:t>0</w:t>
            </w:r>
          </w:p>
        </w:tc>
        <w:tc>
          <w:tcPr>
            <w:tcW w:w="1559"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0</w:t>
            </w:r>
          </w:p>
        </w:tc>
      </w:tr>
      <w:tr w:rsidR="003C3E9D" w:rsidRPr="00CC1A05" w:rsidTr="00026E64">
        <w:tc>
          <w:tcPr>
            <w:tcW w:w="675"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5</w:t>
            </w:r>
          </w:p>
        </w:tc>
        <w:tc>
          <w:tcPr>
            <w:tcW w:w="5387" w:type="dxa"/>
            <w:shd w:val="clear" w:color="auto" w:fill="auto"/>
          </w:tcPr>
          <w:p w:rsidR="003C3E9D" w:rsidRPr="00CC1A05" w:rsidRDefault="003C3E9D" w:rsidP="003C3E9D">
            <w:pPr>
              <w:spacing w:after="120" w:line="240" w:lineRule="auto"/>
              <w:rPr>
                <w:rFonts w:ascii="Times New Roman" w:eastAsia="Arial Unicode MS" w:hAnsi="Times New Roman"/>
                <w:b/>
                <w:color w:val="000000"/>
                <w:sz w:val="28"/>
                <w:szCs w:val="28"/>
                <w:lang w:eastAsia="uk-UA"/>
              </w:rPr>
            </w:pPr>
            <w:r w:rsidRPr="00CC1A05">
              <w:rPr>
                <w:rFonts w:ascii="Times New Roman" w:eastAsia="Arial Unicode MS" w:hAnsi="Times New Roman"/>
                <w:color w:val="000000"/>
                <w:sz w:val="28"/>
                <w:szCs w:val="28"/>
                <w:lang w:eastAsia="uk-UA"/>
              </w:rPr>
              <w:t>Сумарні витрати на виконання запланованого регулювання</w:t>
            </w:r>
          </w:p>
        </w:tc>
        <w:tc>
          <w:tcPr>
            <w:tcW w:w="1906" w:type="dxa"/>
            <w:shd w:val="clear" w:color="auto" w:fill="auto"/>
          </w:tcPr>
          <w:p w:rsidR="003C3E9D" w:rsidRPr="00C86313" w:rsidRDefault="00AF66B5" w:rsidP="003C3E9D">
            <w:pPr>
              <w:spacing w:after="120" w:line="240" w:lineRule="auto"/>
              <w:jc w:val="center"/>
              <w:rPr>
                <w:rFonts w:ascii="Times New Roman" w:eastAsia="Arial Unicode MS" w:hAnsi="Times New Roman"/>
                <w:color w:val="000000" w:themeColor="text1"/>
                <w:sz w:val="28"/>
                <w:szCs w:val="28"/>
                <w:lang w:eastAsia="uk-UA"/>
              </w:rPr>
            </w:pPr>
            <w:r w:rsidRPr="00C86313">
              <w:rPr>
                <w:rFonts w:ascii="Times New Roman" w:eastAsia="Arial Unicode MS" w:hAnsi="Times New Roman"/>
                <w:color w:val="000000" w:themeColor="text1"/>
                <w:sz w:val="28"/>
                <w:szCs w:val="28"/>
                <w:lang w:eastAsia="uk-UA"/>
              </w:rPr>
              <w:t>30852,91</w:t>
            </w:r>
          </w:p>
        </w:tc>
        <w:tc>
          <w:tcPr>
            <w:tcW w:w="1559"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0</w:t>
            </w:r>
          </w:p>
        </w:tc>
      </w:tr>
    </w:tbl>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p>
    <w:p w:rsidR="003C3E9D" w:rsidRPr="00CC1A05" w:rsidRDefault="003C3E9D" w:rsidP="003C3E9D">
      <w:pPr>
        <w:spacing w:after="120" w:line="240" w:lineRule="auto"/>
        <w:ind w:firstLine="709"/>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 xml:space="preserve">5. Розроблення коригуючих (пом’якшувальних) заходів для малого підприємництва щодо запропонованого регулювання </w:t>
      </w:r>
    </w:p>
    <w:p w:rsidR="003C3E9D" w:rsidRPr="00CC1A05" w:rsidRDefault="003C3E9D" w:rsidP="003C3E9D">
      <w:pPr>
        <w:spacing w:after="120" w:line="240" w:lineRule="auto"/>
        <w:ind w:firstLine="709"/>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На основі аналізу статистичних даних, які надані виконавчому  комітету Лихівської селищної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820"/>
      </w:tblGrid>
      <w:tr w:rsidR="003C3E9D" w:rsidRPr="00CC1A05" w:rsidTr="00026E64">
        <w:tc>
          <w:tcPr>
            <w:tcW w:w="4927"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 xml:space="preserve">Процедура, що потребує корегування  </w:t>
            </w:r>
          </w:p>
        </w:tc>
        <w:tc>
          <w:tcPr>
            <w:tcW w:w="4820"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Коригуючий механізм</w:t>
            </w:r>
          </w:p>
        </w:tc>
      </w:tr>
      <w:tr w:rsidR="003C3E9D" w:rsidRPr="00CC1A05" w:rsidTr="00026E64">
        <w:tc>
          <w:tcPr>
            <w:tcW w:w="4927"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Х</w:t>
            </w:r>
          </w:p>
        </w:tc>
        <w:tc>
          <w:tcPr>
            <w:tcW w:w="4820"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 xml:space="preserve">Х </w:t>
            </w:r>
          </w:p>
        </w:tc>
      </w:tr>
    </w:tbl>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6"/>
        <w:gridCol w:w="2977"/>
      </w:tblGrid>
      <w:tr w:rsidR="003C3E9D" w:rsidRPr="00CC1A05" w:rsidTr="00026E64">
        <w:tc>
          <w:tcPr>
            <w:tcW w:w="3794"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Показник</w:t>
            </w:r>
          </w:p>
        </w:tc>
        <w:tc>
          <w:tcPr>
            <w:tcW w:w="2976"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Сумарні витрати малого підприємництва на виконання запланованого регулювання за перший рік, гривень</w:t>
            </w:r>
          </w:p>
        </w:tc>
        <w:tc>
          <w:tcPr>
            <w:tcW w:w="2977" w:type="dxa"/>
            <w:shd w:val="clear" w:color="auto" w:fill="auto"/>
          </w:tcPr>
          <w:p w:rsidR="003C3E9D" w:rsidRPr="00CC1A05" w:rsidRDefault="003C3E9D" w:rsidP="003C3E9D">
            <w:pPr>
              <w:spacing w:after="120" w:line="240" w:lineRule="auto"/>
              <w:jc w:val="center"/>
              <w:rPr>
                <w:rFonts w:ascii="Times New Roman" w:eastAsia="Arial Unicode MS" w:hAnsi="Times New Roman"/>
                <w:b/>
                <w:color w:val="000000"/>
                <w:sz w:val="28"/>
                <w:szCs w:val="28"/>
                <w:lang w:eastAsia="uk-UA"/>
              </w:rPr>
            </w:pPr>
            <w:r w:rsidRPr="00CC1A05">
              <w:rPr>
                <w:rFonts w:ascii="Times New Roman" w:eastAsia="Arial Unicode MS" w:hAnsi="Times New Roman"/>
                <w:b/>
                <w:color w:val="000000"/>
                <w:sz w:val="28"/>
                <w:szCs w:val="28"/>
                <w:lang w:eastAsia="uk-UA"/>
              </w:rPr>
              <w:t>Сумарні витрати малого підприємництва на виконання запланованого регулювання за п’ять років, гривень</w:t>
            </w:r>
          </w:p>
        </w:tc>
      </w:tr>
      <w:tr w:rsidR="003C3E9D" w:rsidRPr="00CC1A05" w:rsidTr="00026E64">
        <w:trPr>
          <w:trHeight w:val="185"/>
        </w:trPr>
        <w:tc>
          <w:tcPr>
            <w:tcW w:w="3794"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Заплановане регулювання</w:t>
            </w:r>
          </w:p>
        </w:tc>
        <w:tc>
          <w:tcPr>
            <w:tcW w:w="2976" w:type="dxa"/>
            <w:shd w:val="clear" w:color="auto" w:fill="auto"/>
          </w:tcPr>
          <w:p w:rsidR="003C3E9D" w:rsidRPr="00C86313" w:rsidRDefault="00AF66B5" w:rsidP="003C3E9D">
            <w:pPr>
              <w:spacing w:after="120" w:line="240" w:lineRule="auto"/>
              <w:jc w:val="center"/>
              <w:rPr>
                <w:rFonts w:ascii="Times New Roman" w:eastAsia="Arial Unicode MS" w:hAnsi="Times New Roman"/>
                <w:sz w:val="28"/>
                <w:szCs w:val="28"/>
                <w:lang w:eastAsia="uk-UA"/>
              </w:rPr>
            </w:pPr>
            <w:r w:rsidRPr="00C86313">
              <w:rPr>
                <w:rFonts w:ascii="Times New Roman" w:eastAsia="Arial Unicode MS" w:hAnsi="Times New Roman"/>
                <w:sz w:val="28"/>
                <w:szCs w:val="28"/>
                <w:lang w:eastAsia="uk-UA"/>
              </w:rPr>
              <w:t>30852,91</w:t>
            </w:r>
          </w:p>
        </w:tc>
        <w:tc>
          <w:tcPr>
            <w:tcW w:w="2977" w:type="dxa"/>
            <w:shd w:val="clear" w:color="auto" w:fill="auto"/>
          </w:tcPr>
          <w:p w:rsidR="003C3E9D" w:rsidRPr="005D3930" w:rsidRDefault="003C3E9D" w:rsidP="003C3E9D">
            <w:pPr>
              <w:spacing w:after="120" w:line="240" w:lineRule="auto"/>
              <w:jc w:val="center"/>
              <w:rPr>
                <w:rFonts w:ascii="Times New Roman" w:eastAsia="Arial Unicode MS" w:hAnsi="Times New Roman"/>
                <w:sz w:val="28"/>
                <w:szCs w:val="28"/>
                <w:lang w:eastAsia="uk-UA"/>
              </w:rPr>
            </w:pPr>
            <w:r w:rsidRPr="005D3930">
              <w:rPr>
                <w:rFonts w:ascii="Times New Roman" w:eastAsia="Arial Unicode MS" w:hAnsi="Times New Roman"/>
                <w:sz w:val="28"/>
                <w:szCs w:val="28"/>
                <w:lang w:eastAsia="uk-UA"/>
              </w:rPr>
              <w:t>0</w:t>
            </w:r>
          </w:p>
        </w:tc>
      </w:tr>
      <w:tr w:rsidR="003C3E9D" w:rsidRPr="00CC1A05" w:rsidTr="00026E64">
        <w:tc>
          <w:tcPr>
            <w:tcW w:w="3794"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За умов застосування компенсаторних механізмів для малого підприємництва</w:t>
            </w:r>
          </w:p>
        </w:tc>
        <w:tc>
          <w:tcPr>
            <w:tcW w:w="2976" w:type="dxa"/>
            <w:shd w:val="clear" w:color="auto" w:fill="auto"/>
          </w:tcPr>
          <w:p w:rsidR="003C3E9D" w:rsidRPr="005D3930" w:rsidRDefault="003C3E9D" w:rsidP="003C3E9D">
            <w:pPr>
              <w:spacing w:after="120" w:line="240" w:lineRule="auto"/>
              <w:jc w:val="center"/>
              <w:rPr>
                <w:rFonts w:ascii="Times New Roman" w:eastAsia="Arial Unicode MS" w:hAnsi="Times New Roman"/>
                <w:sz w:val="28"/>
                <w:szCs w:val="28"/>
                <w:lang w:eastAsia="uk-UA"/>
              </w:rPr>
            </w:pPr>
            <w:r w:rsidRPr="005D3930">
              <w:rPr>
                <w:rFonts w:ascii="Times New Roman" w:eastAsia="Arial Unicode MS" w:hAnsi="Times New Roman"/>
                <w:sz w:val="28"/>
                <w:szCs w:val="28"/>
                <w:lang w:eastAsia="uk-UA"/>
              </w:rPr>
              <w:t>0</w:t>
            </w:r>
          </w:p>
        </w:tc>
        <w:tc>
          <w:tcPr>
            <w:tcW w:w="2977" w:type="dxa"/>
            <w:shd w:val="clear" w:color="auto" w:fill="auto"/>
          </w:tcPr>
          <w:p w:rsidR="003C3E9D" w:rsidRPr="005D3930" w:rsidRDefault="003C3E9D" w:rsidP="003C3E9D">
            <w:pPr>
              <w:spacing w:after="120" w:line="240" w:lineRule="auto"/>
              <w:jc w:val="center"/>
              <w:rPr>
                <w:rFonts w:ascii="Times New Roman" w:eastAsia="Arial Unicode MS" w:hAnsi="Times New Roman"/>
                <w:sz w:val="28"/>
                <w:szCs w:val="28"/>
                <w:lang w:eastAsia="uk-UA"/>
              </w:rPr>
            </w:pPr>
            <w:r w:rsidRPr="005D3930">
              <w:rPr>
                <w:rFonts w:ascii="Times New Roman" w:eastAsia="Arial Unicode MS" w:hAnsi="Times New Roman"/>
                <w:sz w:val="28"/>
                <w:szCs w:val="28"/>
                <w:lang w:eastAsia="uk-UA"/>
              </w:rPr>
              <w:t>0</w:t>
            </w:r>
          </w:p>
        </w:tc>
      </w:tr>
      <w:tr w:rsidR="003C3E9D" w:rsidRPr="00CC1A05" w:rsidTr="00026E64">
        <w:tc>
          <w:tcPr>
            <w:tcW w:w="3794" w:type="dxa"/>
            <w:shd w:val="clear" w:color="auto" w:fill="auto"/>
          </w:tcPr>
          <w:p w:rsidR="003C3E9D" w:rsidRPr="00CC1A05" w:rsidRDefault="003C3E9D" w:rsidP="003C3E9D">
            <w:pPr>
              <w:spacing w:after="120" w:line="240" w:lineRule="auto"/>
              <w:jc w:val="center"/>
              <w:rPr>
                <w:rFonts w:ascii="Times New Roman" w:eastAsia="Arial Unicode MS" w:hAnsi="Times New Roman"/>
                <w:color w:val="000000"/>
                <w:sz w:val="28"/>
                <w:szCs w:val="28"/>
                <w:lang w:eastAsia="uk-UA"/>
              </w:rPr>
            </w:pPr>
            <w:r w:rsidRPr="00CC1A05">
              <w:rPr>
                <w:rFonts w:ascii="Times New Roman" w:eastAsia="Arial Unicode MS" w:hAnsi="Times New Roman"/>
                <w:color w:val="000000"/>
                <w:sz w:val="28"/>
                <w:szCs w:val="28"/>
                <w:lang w:eastAsia="uk-UA"/>
              </w:rPr>
              <w:t>Сумарно: зміна вартості регулювання малого підприємництва</w:t>
            </w:r>
          </w:p>
        </w:tc>
        <w:tc>
          <w:tcPr>
            <w:tcW w:w="2976" w:type="dxa"/>
            <w:shd w:val="clear" w:color="auto" w:fill="auto"/>
          </w:tcPr>
          <w:p w:rsidR="003C3E9D" w:rsidRPr="005D3930" w:rsidRDefault="003C3E9D" w:rsidP="003C3E9D">
            <w:pPr>
              <w:spacing w:after="120" w:line="240" w:lineRule="auto"/>
              <w:jc w:val="center"/>
              <w:rPr>
                <w:rFonts w:ascii="Times New Roman" w:eastAsia="Arial Unicode MS" w:hAnsi="Times New Roman"/>
                <w:sz w:val="28"/>
                <w:szCs w:val="28"/>
                <w:lang w:eastAsia="uk-UA"/>
              </w:rPr>
            </w:pPr>
            <w:r w:rsidRPr="005D3930">
              <w:rPr>
                <w:rFonts w:ascii="Times New Roman" w:eastAsia="Arial Unicode MS" w:hAnsi="Times New Roman"/>
                <w:sz w:val="28"/>
                <w:szCs w:val="28"/>
                <w:lang w:eastAsia="uk-UA"/>
              </w:rPr>
              <w:t>0</w:t>
            </w:r>
          </w:p>
        </w:tc>
        <w:tc>
          <w:tcPr>
            <w:tcW w:w="2977" w:type="dxa"/>
            <w:shd w:val="clear" w:color="auto" w:fill="auto"/>
          </w:tcPr>
          <w:p w:rsidR="003C3E9D" w:rsidRPr="005D3930" w:rsidRDefault="003C3E9D" w:rsidP="003C3E9D">
            <w:pPr>
              <w:spacing w:after="120" w:line="240" w:lineRule="auto"/>
              <w:jc w:val="center"/>
              <w:rPr>
                <w:rFonts w:ascii="Times New Roman" w:eastAsia="Arial Unicode MS" w:hAnsi="Times New Roman"/>
                <w:sz w:val="28"/>
                <w:szCs w:val="28"/>
                <w:lang w:eastAsia="uk-UA"/>
              </w:rPr>
            </w:pPr>
            <w:r w:rsidRPr="005D3930">
              <w:rPr>
                <w:rFonts w:ascii="Times New Roman" w:eastAsia="Arial Unicode MS" w:hAnsi="Times New Roman"/>
                <w:sz w:val="28"/>
                <w:szCs w:val="28"/>
                <w:lang w:eastAsia="uk-UA"/>
              </w:rPr>
              <w:t>0</w:t>
            </w:r>
          </w:p>
        </w:tc>
      </w:tr>
    </w:tbl>
    <w:p w:rsidR="003C3E9D" w:rsidRPr="00CC1A05" w:rsidRDefault="003C3E9D" w:rsidP="003C3E9D">
      <w:pPr>
        <w:shd w:val="clear" w:color="auto" w:fill="FFFFFF"/>
        <w:spacing w:after="0" w:line="240" w:lineRule="auto"/>
        <w:ind w:left="720"/>
        <w:jc w:val="center"/>
        <w:textAlignment w:val="baseline"/>
        <w:rPr>
          <w:rFonts w:ascii="Times New Roman" w:hAnsi="Times New Roman"/>
          <w:b/>
          <w:i/>
          <w:color w:val="000000"/>
          <w:sz w:val="28"/>
          <w:szCs w:val="28"/>
          <w:lang w:eastAsia="ru-RU"/>
        </w:rPr>
      </w:pPr>
    </w:p>
    <w:p w:rsidR="005D3930" w:rsidRDefault="005D3930" w:rsidP="003C3E9D">
      <w:pPr>
        <w:spacing w:after="0" w:line="240" w:lineRule="auto"/>
        <w:jc w:val="both"/>
        <w:rPr>
          <w:rFonts w:ascii="Times New Roman" w:hAnsi="Times New Roman"/>
          <w:sz w:val="28"/>
          <w:szCs w:val="28"/>
          <w:lang w:eastAsia="ru-RU"/>
        </w:rPr>
      </w:pPr>
    </w:p>
    <w:p w:rsidR="005D3930" w:rsidRDefault="005D3930" w:rsidP="003C3E9D">
      <w:pPr>
        <w:spacing w:after="0" w:line="240" w:lineRule="auto"/>
        <w:jc w:val="both"/>
        <w:rPr>
          <w:rFonts w:ascii="Times New Roman" w:hAnsi="Times New Roman"/>
          <w:sz w:val="28"/>
          <w:szCs w:val="28"/>
          <w:lang w:eastAsia="ru-RU"/>
        </w:rPr>
      </w:pPr>
    </w:p>
    <w:p w:rsidR="005D3930" w:rsidRDefault="005D3930" w:rsidP="003C3E9D">
      <w:pPr>
        <w:spacing w:after="0" w:line="240" w:lineRule="auto"/>
        <w:jc w:val="both"/>
        <w:rPr>
          <w:rFonts w:ascii="Times New Roman" w:hAnsi="Times New Roman"/>
          <w:sz w:val="28"/>
          <w:szCs w:val="28"/>
          <w:lang w:eastAsia="ru-RU"/>
        </w:rPr>
      </w:pPr>
    </w:p>
    <w:p w:rsidR="003C3E9D" w:rsidRPr="00CC1A05" w:rsidRDefault="003C3E9D" w:rsidP="003C3E9D">
      <w:pPr>
        <w:spacing w:after="0" w:line="240" w:lineRule="auto"/>
        <w:jc w:val="both"/>
        <w:rPr>
          <w:rFonts w:ascii="Times New Roman" w:hAnsi="Times New Roman"/>
          <w:sz w:val="28"/>
          <w:szCs w:val="28"/>
          <w:lang w:val="ru-RU" w:eastAsia="ru-RU"/>
        </w:rPr>
      </w:pPr>
      <w:r w:rsidRPr="00CC1A05">
        <w:rPr>
          <w:rFonts w:ascii="Times New Roman" w:hAnsi="Times New Roman"/>
          <w:sz w:val="28"/>
          <w:szCs w:val="28"/>
          <w:lang w:eastAsia="ru-RU"/>
        </w:rPr>
        <w:t>Сел</w:t>
      </w:r>
      <w:r w:rsidR="00CC1A05" w:rsidRPr="00CC1A05">
        <w:rPr>
          <w:rFonts w:ascii="Times New Roman" w:hAnsi="Times New Roman"/>
          <w:sz w:val="28"/>
          <w:szCs w:val="28"/>
          <w:lang w:eastAsia="ru-RU"/>
        </w:rPr>
        <w:t xml:space="preserve">ищний голова     </w:t>
      </w:r>
      <w:r w:rsidR="005D3930">
        <w:rPr>
          <w:rFonts w:ascii="Times New Roman" w:hAnsi="Times New Roman"/>
          <w:sz w:val="28"/>
          <w:szCs w:val="28"/>
          <w:lang w:eastAsia="ru-RU"/>
        </w:rPr>
        <w:t xml:space="preserve">                                                             </w:t>
      </w:r>
      <w:r w:rsidR="00CC1A05" w:rsidRPr="00CC1A05">
        <w:rPr>
          <w:rFonts w:ascii="Times New Roman" w:hAnsi="Times New Roman"/>
          <w:sz w:val="28"/>
          <w:szCs w:val="28"/>
          <w:lang w:eastAsia="ru-RU"/>
        </w:rPr>
        <w:t xml:space="preserve"> </w:t>
      </w:r>
      <w:r w:rsidR="00CC1A05" w:rsidRPr="00CC1A05">
        <w:rPr>
          <w:rFonts w:ascii="Times New Roman" w:hAnsi="Times New Roman"/>
          <w:sz w:val="28"/>
          <w:szCs w:val="28"/>
          <w:lang w:val="ru-RU" w:eastAsia="ru-RU"/>
        </w:rPr>
        <w:t>Лариса САВЧЕНКО</w:t>
      </w:r>
    </w:p>
    <w:p w:rsidR="003C3E9D" w:rsidRPr="00CC1A05" w:rsidRDefault="003C3E9D" w:rsidP="003C3E9D">
      <w:pPr>
        <w:shd w:val="clear" w:color="auto" w:fill="FFFFFF"/>
        <w:spacing w:after="0" w:line="240" w:lineRule="auto"/>
        <w:ind w:left="720"/>
        <w:jc w:val="center"/>
        <w:textAlignment w:val="baseline"/>
        <w:rPr>
          <w:rFonts w:ascii="Times New Roman" w:hAnsi="Times New Roman"/>
          <w:b/>
          <w:i/>
          <w:color w:val="000000"/>
          <w:sz w:val="28"/>
          <w:szCs w:val="28"/>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tabs>
          <w:tab w:val="left" w:pos="2410"/>
          <w:tab w:val="left" w:pos="2694"/>
          <w:tab w:val="center" w:pos="4677"/>
          <w:tab w:val="right" w:pos="9355"/>
        </w:tabs>
        <w:spacing w:after="0" w:line="240" w:lineRule="auto"/>
        <w:rPr>
          <w:rFonts w:ascii="Times New Roman" w:hAnsi="Times New Roman"/>
          <w:sz w:val="28"/>
          <w:szCs w:val="28"/>
          <w:lang w:eastAsia="ru-RU"/>
        </w:rPr>
      </w:pPr>
    </w:p>
    <w:p w:rsidR="003C3E9D" w:rsidRPr="003C3E9D" w:rsidRDefault="003C3E9D" w:rsidP="003C3E9D">
      <w:pPr>
        <w:tabs>
          <w:tab w:val="left" w:pos="2410"/>
          <w:tab w:val="left" w:pos="2694"/>
          <w:tab w:val="center" w:pos="4677"/>
          <w:tab w:val="right" w:pos="9355"/>
        </w:tabs>
        <w:spacing w:after="0" w:line="240" w:lineRule="auto"/>
        <w:rPr>
          <w:rFonts w:ascii="Times New Roman" w:hAnsi="Times New Roman"/>
          <w:sz w:val="28"/>
          <w:szCs w:val="28"/>
          <w:lang w:eastAsia="ru-RU"/>
        </w:rPr>
      </w:pPr>
    </w:p>
    <w:p w:rsidR="003C3E9D" w:rsidRPr="003C3E9D" w:rsidRDefault="003C3E9D" w:rsidP="003C3E9D">
      <w:pPr>
        <w:tabs>
          <w:tab w:val="left" w:pos="2410"/>
          <w:tab w:val="left" w:pos="2694"/>
          <w:tab w:val="center" w:pos="4677"/>
          <w:tab w:val="right" w:pos="9355"/>
        </w:tabs>
        <w:spacing w:after="0" w:line="240" w:lineRule="auto"/>
        <w:rPr>
          <w:rFonts w:ascii="Times New Roman" w:hAnsi="Times New Roman"/>
          <w:sz w:val="28"/>
          <w:szCs w:val="28"/>
          <w:lang w:eastAsia="ru-RU"/>
        </w:rPr>
      </w:pPr>
    </w:p>
    <w:p w:rsidR="003C3E9D" w:rsidRPr="003C3E9D" w:rsidRDefault="003C3E9D" w:rsidP="003C3E9D">
      <w:pPr>
        <w:tabs>
          <w:tab w:val="left" w:pos="2410"/>
          <w:tab w:val="left" w:pos="2694"/>
          <w:tab w:val="center" w:pos="4677"/>
          <w:tab w:val="right" w:pos="9355"/>
        </w:tabs>
        <w:spacing w:after="0" w:line="240" w:lineRule="auto"/>
        <w:rPr>
          <w:rFonts w:ascii="Times New Roman" w:hAnsi="Times New Roman"/>
          <w:sz w:val="28"/>
          <w:szCs w:val="28"/>
          <w:lang w:eastAsia="ru-RU"/>
        </w:rPr>
      </w:pPr>
    </w:p>
    <w:p w:rsidR="003C3E9D" w:rsidRPr="003C3E9D" w:rsidRDefault="003C3E9D" w:rsidP="003C3E9D">
      <w:pPr>
        <w:tabs>
          <w:tab w:val="left" w:pos="2410"/>
          <w:tab w:val="left" w:pos="2694"/>
          <w:tab w:val="center" w:pos="4677"/>
          <w:tab w:val="right" w:pos="9355"/>
        </w:tabs>
        <w:spacing w:after="0" w:line="240" w:lineRule="auto"/>
        <w:rPr>
          <w:rFonts w:ascii="Times New Roman" w:hAnsi="Times New Roman"/>
          <w:sz w:val="28"/>
          <w:szCs w:val="28"/>
          <w:lang w:eastAsia="ru-RU"/>
        </w:rPr>
      </w:pPr>
    </w:p>
    <w:p w:rsidR="003C3E9D" w:rsidRPr="003C3E9D" w:rsidRDefault="003C3E9D" w:rsidP="003C3E9D">
      <w:pPr>
        <w:tabs>
          <w:tab w:val="left" w:pos="2410"/>
          <w:tab w:val="left" w:pos="2694"/>
          <w:tab w:val="center" w:pos="4677"/>
          <w:tab w:val="right" w:pos="9355"/>
        </w:tabs>
        <w:spacing w:after="0" w:line="240" w:lineRule="auto"/>
        <w:rPr>
          <w:rFonts w:ascii="Times New Roman" w:hAnsi="Times New Roman"/>
          <w:sz w:val="28"/>
          <w:szCs w:val="28"/>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C3E9D" w:rsidRPr="003C3E9D" w:rsidRDefault="003C3E9D" w:rsidP="003C3E9D">
      <w:pPr>
        <w:spacing w:after="0" w:line="240" w:lineRule="auto"/>
        <w:rPr>
          <w:rFonts w:ascii="Times New Roman" w:hAnsi="Times New Roman"/>
          <w:sz w:val="24"/>
          <w:szCs w:val="24"/>
          <w:lang w:eastAsia="ru-RU"/>
        </w:rPr>
      </w:pPr>
    </w:p>
    <w:p w:rsidR="0030738E" w:rsidRPr="003C3E9D" w:rsidRDefault="0030738E" w:rsidP="004709AC">
      <w:pPr>
        <w:pStyle w:val="paragraph"/>
        <w:spacing w:before="0" w:beforeAutospacing="0" w:after="0" w:afterAutospacing="0"/>
        <w:textAlignment w:val="baseline"/>
        <w:rPr>
          <w:rFonts w:ascii="Segoe UI" w:hAnsi="Segoe UI" w:cs="Segoe UI"/>
          <w:sz w:val="28"/>
          <w:szCs w:val="28"/>
        </w:rPr>
      </w:pPr>
    </w:p>
    <w:sectPr w:rsidR="0030738E" w:rsidRPr="003C3E9D" w:rsidSect="00021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9A1F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3" w15:restartNumberingAfterBreak="0">
    <w:nsid w:val="019734AA"/>
    <w:multiLevelType w:val="multilevel"/>
    <w:tmpl w:val="412A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8D0B4E"/>
    <w:multiLevelType w:val="multilevel"/>
    <w:tmpl w:val="CAF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54FCC"/>
    <w:multiLevelType w:val="hybridMultilevel"/>
    <w:tmpl w:val="B76E86DE"/>
    <w:lvl w:ilvl="0" w:tplc="D61C6C00">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6D530F"/>
    <w:multiLevelType w:val="multilevel"/>
    <w:tmpl w:val="67AC9860"/>
    <w:lvl w:ilvl="0">
      <w:start w:val="8"/>
      <w:numFmt w:val="decimalZero"/>
      <w:lvlText w:val="%1"/>
      <w:lvlJc w:val="left"/>
      <w:pPr>
        <w:tabs>
          <w:tab w:val="num" w:pos="660"/>
        </w:tabs>
        <w:ind w:left="660" w:hanging="660"/>
      </w:pPr>
      <w:rPr>
        <w:rFonts w:hint="default"/>
      </w:rPr>
    </w:lvl>
    <w:lvl w:ilvl="1">
      <w:start w:val="2"/>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A565B1"/>
    <w:multiLevelType w:val="multilevel"/>
    <w:tmpl w:val="FD5C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8235B"/>
    <w:multiLevelType w:val="hybridMultilevel"/>
    <w:tmpl w:val="06B48632"/>
    <w:lvl w:ilvl="0" w:tplc="18502626">
      <w:start w:val="1"/>
      <w:numFmt w:val="decimal"/>
      <w:lvlText w:val="%1."/>
      <w:lvlJc w:val="left"/>
      <w:pPr>
        <w:ind w:left="1068" w:hanging="360"/>
      </w:pPr>
      <w:rPr>
        <w:rFonts w:cs="Times New Roman" w:hint="default"/>
        <w:b/>
        <w:i/>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9547423"/>
    <w:multiLevelType w:val="multilevel"/>
    <w:tmpl w:val="ABAA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0765D"/>
    <w:multiLevelType w:val="multilevel"/>
    <w:tmpl w:val="5AD2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B808A6"/>
    <w:multiLevelType w:val="multilevel"/>
    <w:tmpl w:val="070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408C1"/>
    <w:multiLevelType w:val="multilevel"/>
    <w:tmpl w:val="1C84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3E9174FD"/>
    <w:multiLevelType w:val="multilevel"/>
    <w:tmpl w:val="DA30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39332C"/>
    <w:multiLevelType w:val="multilevel"/>
    <w:tmpl w:val="CFC2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C371C"/>
    <w:multiLevelType w:val="multilevel"/>
    <w:tmpl w:val="B7B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75D28"/>
    <w:multiLevelType w:val="multilevel"/>
    <w:tmpl w:val="0734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E78C6"/>
    <w:multiLevelType w:val="multilevel"/>
    <w:tmpl w:val="410A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21DA6"/>
    <w:multiLevelType w:val="multilevel"/>
    <w:tmpl w:val="53F2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30911"/>
    <w:multiLevelType w:val="multilevel"/>
    <w:tmpl w:val="F7CC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E6291A"/>
    <w:multiLevelType w:val="hybridMultilevel"/>
    <w:tmpl w:val="4CF856EA"/>
    <w:lvl w:ilvl="0" w:tplc="A3B4AA36">
      <w:numFmt w:val="bullet"/>
      <w:lvlText w:val="-"/>
      <w:lvlJc w:val="left"/>
      <w:pPr>
        <w:ind w:left="405" w:hanging="360"/>
      </w:pPr>
      <w:rPr>
        <w:rFonts w:ascii="Times New Roman" w:eastAsia="Times New Roman" w:hAnsi="Times New Roman" w:cs="Times New Roman" w:hint="default"/>
        <w:color w:val="00000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3" w15:restartNumberingAfterBreak="0">
    <w:nsid w:val="613155F0"/>
    <w:multiLevelType w:val="multilevel"/>
    <w:tmpl w:val="219C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9C7B15"/>
    <w:multiLevelType w:val="hybridMultilevel"/>
    <w:tmpl w:val="F1969FA0"/>
    <w:lvl w:ilvl="0" w:tplc="A60EE8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49E5B82"/>
    <w:multiLevelType w:val="multilevel"/>
    <w:tmpl w:val="B39A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2F15366"/>
    <w:multiLevelType w:val="multilevel"/>
    <w:tmpl w:val="6650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A76013"/>
    <w:multiLevelType w:val="hybridMultilevel"/>
    <w:tmpl w:val="123039C2"/>
    <w:lvl w:ilvl="0" w:tplc="032AB7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CB21B19"/>
    <w:multiLevelType w:val="multilevel"/>
    <w:tmpl w:val="ACB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875F2"/>
    <w:multiLevelType w:val="multilevel"/>
    <w:tmpl w:val="3C98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29"/>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6"/>
  </w:num>
  <w:num w:numId="9">
    <w:abstractNumId w:val="22"/>
  </w:num>
  <w:num w:numId="10">
    <w:abstractNumId w:val="0"/>
  </w:num>
  <w:num w:numId="11">
    <w:abstractNumId w:val="9"/>
  </w:num>
  <w:num w:numId="12">
    <w:abstractNumId w:val="3"/>
    <w:lvlOverride w:ilvl="0">
      <w:startOverride w:val="2"/>
    </w:lvlOverride>
  </w:num>
  <w:num w:numId="13">
    <w:abstractNumId w:val="16"/>
    <w:lvlOverride w:ilvl="0">
      <w:startOverride w:val="3"/>
    </w:lvlOverride>
  </w:num>
  <w:num w:numId="14">
    <w:abstractNumId w:val="4"/>
    <w:lvlOverride w:ilvl="0">
      <w:startOverride w:val="4"/>
    </w:lvlOverride>
  </w:num>
  <w:num w:numId="15">
    <w:abstractNumId w:val="10"/>
    <w:lvlOverride w:ilvl="0">
      <w:startOverride w:val="5"/>
    </w:lvlOverride>
  </w:num>
  <w:num w:numId="16">
    <w:abstractNumId w:val="7"/>
    <w:lvlOverride w:ilvl="0">
      <w:startOverride w:val="6"/>
    </w:lvlOverride>
  </w:num>
  <w:num w:numId="17">
    <w:abstractNumId w:val="25"/>
    <w:lvlOverride w:ilvl="0">
      <w:startOverride w:val="7"/>
    </w:lvlOverride>
  </w:num>
  <w:num w:numId="18">
    <w:abstractNumId w:val="21"/>
    <w:lvlOverride w:ilvl="0">
      <w:startOverride w:val="8"/>
    </w:lvlOverride>
  </w:num>
  <w:num w:numId="19">
    <w:abstractNumId w:val="18"/>
    <w:lvlOverride w:ilvl="0">
      <w:startOverride w:val="9"/>
    </w:lvlOverride>
  </w:num>
  <w:num w:numId="20">
    <w:abstractNumId w:val="23"/>
    <w:lvlOverride w:ilvl="0">
      <w:startOverride w:val="10"/>
    </w:lvlOverride>
  </w:num>
  <w:num w:numId="21">
    <w:abstractNumId w:val="19"/>
    <w:lvlOverride w:ilvl="0">
      <w:startOverride w:val="11"/>
    </w:lvlOverride>
  </w:num>
  <w:num w:numId="22">
    <w:abstractNumId w:val="12"/>
    <w:lvlOverride w:ilvl="0">
      <w:startOverride w:val="12"/>
    </w:lvlOverride>
  </w:num>
  <w:num w:numId="23">
    <w:abstractNumId w:val="30"/>
    <w:lvlOverride w:ilvl="0">
      <w:startOverride w:val="13"/>
    </w:lvlOverride>
  </w:num>
  <w:num w:numId="24">
    <w:abstractNumId w:val="15"/>
    <w:lvlOverride w:ilvl="0">
      <w:startOverride w:val="14"/>
    </w:lvlOverride>
  </w:num>
  <w:num w:numId="25">
    <w:abstractNumId w:val="27"/>
    <w:lvlOverride w:ilvl="0">
      <w:startOverride w:val="15"/>
    </w:lvlOverride>
  </w:num>
  <w:num w:numId="26">
    <w:abstractNumId w:val="8"/>
  </w:num>
  <w:num w:numId="27">
    <w:abstractNumId w:val="2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num>
  <w:num w:numId="33">
    <w:abstractNumId w:val="2"/>
  </w:num>
  <w:num w:numId="34">
    <w:abstractNumId w:val="24"/>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grammar="clean"/>
  <w:defaultTabStop w:val="708"/>
  <w:characterSpacingControl w:val="doNotCompress"/>
  <w:compat>
    <w:compatSetting w:name="compatibilityMode" w:uri="http://schemas.microsoft.com/office/word" w:val="12"/>
  </w:compat>
  <w:rsids>
    <w:rsidRoot w:val="004709AC"/>
    <w:rsid w:val="00012FF9"/>
    <w:rsid w:val="00021988"/>
    <w:rsid w:val="00026E64"/>
    <w:rsid w:val="00040DB6"/>
    <w:rsid w:val="00054432"/>
    <w:rsid w:val="00066222"/>
    <w:rsid w:val="000820A5"/>
    <w:rsid w:val="00085941"/>
    <w:rsid w:val="000951E4"/>
    <w:rsid w:val="000D6EF1"/>
    <w:rsid w:val="001212A4"/>
    <w:rsid w:val="00151B75"/>
    <w:rsid w:val="0017231D"/>
    <w:rsid w:val="00186330"/>
    <w:rsid w:val="001B066A"/>
    <w:rsid w:val="001B7A13"/>
    <w:rsid w:val="001E796E"/>
    <w:rsid w:val="002007A9"/>
    <w:rsid w:val="00253CA5"/>
    <w:rsid w:val="00272E74"/>
    <w:rsid w:val="00273753"/>
    <w:rsid w:val="0029191D"/>
    <w:rsid w:val="002928E9"/>
    <w:rsid w:val="002A0A20"/>
    <w:rsid w:val="002A30F5"/>
    <w:rsid w:val="002C0C86"/>
    <w:rsid w:val="002D1F21"/>
    <w:rsid w:val="002D47C8"/>
    <w:rsid w:val="0030738E"/>
    <w:rsid w:val="00324F73"/>
    <w:rsid w:val="0033485A"/>
    <w:rsid w:val="00365B74"/>
    <w:rsid w:val="003754F7"/>
    <w:rsid w:val="0037581E"/>
    <w:rsid w:val="003941AC"/>
    <w:rsid w:val="003A6014"/>
    <w:rsid w:val="003B7943"/>
    <w:rsid w:val="003C3E9D"/>
    <w:rsid w:val="003D2125"/>
    <w:rsid w:val="003D6C89"/>
    <w:rsid w:val="00443174"/>
    <w:rsid w:val="004625E0"/>
    <w:rsid w:val="004709AC"/>
    <w:rsid w:val="00492FDB"/>
    <w:rsid w:val="004975F9"/>
    <w:rsid w:val="004B06A7"/>
    <w:rsid w:val="004D37EC"/>
    <w:rsid w:val="004E08F5"/>
    <w:rsid w:val="00504F31"/>
    <w:rsid w:val="005311BC"/>
    <w:rsid w:val="005471D6"/>
    <w:rsid w:val="005725FC"/>
    <w:rsid w:val="00592B59"/>
    <w:rsid w:val="005B06EB"/>
    <w:rsid w:val="005B56D3"/>
    <w:rsid w:val="005C56D5"/>
    <w:rsid w:val="005D3930"/>
    <w:rsid w:val="005D7CFE"/>
    <w:rsid w:val="00634D21"/>
    <w:rsid w:val="00665373"/>
    <w:rsid w:val="00671963"/>
    <w:rsid w:val="00674020"/>
    <w:rsid w:val="00694EC0"/>
    <w:rsid w:val="0069723B"/>
    <w:rsid w:val="007119ED"/>
    <w:rsid w:val="0071662D"/>
    <w:rsid w:val="00720853"/>
    <w:rsid w:val="00747404"/>
    <w:rsid w:val="00747D1F"/>
    <w:rsid w:val="00753359"/>
    <w:rsid w:val="00795467"/>
    <w:rsid w:val="007A7184"/>
    <w:rsid w:val="007F2992"/>
    <w:rsid w:val="00815F9D"/>
    <w:rsid w:val="0082165F"/>
    <w:rsid w:val="008460AF"/>
    <w:rsid w:val="0085709B"/>
    <w:rsid w:val="00866A92"/>
    <w:rsid w:val="00880437"/>
    <w:rsid w:val="008E33AE"/>
    <w:rsid w:val="0091424A"/>
    <w:rsid w:val="00914347"/>
    <w:rsid w:val="00924BA9"/>
    <w:rsid w:val="00936FA0"/>
    <w:rsid w:val="0094750F"/>
    <w:rsid w:val="00976C7A"/>
    <w:rsid w:val="009834E0"/>
    <w:rsid w:val="00984DA4"/>
    <w:rsid w:val="00990C37"/>
    <w:rsid w:val="009E133C"/>
    <w:rsid w:val="009F5753"/>
    <w:rsid w:val="00A717B2"/>
    <w:rsid w:val="00AB08DD"/>
    <w:rsid w:val="00AB2FCE"/>
    <w:rsid w:val="00AD4E66"/>
    <w:rsid w:val="00AD58D8"/>
    <w:rsid w:val="00AF66B5"/>
    <w:rsid w:val="00AF7BA5"/>
    <w:rsid w:val="00B07313"/>
    <w:rsid w:val="00B07E1D"/>
    <w:rsid w:val="00B1379D"/>
    <w:rsid w:val="00B20160"/>
    <w:rsid w:val="00B7420A"/>
    <w:rsid w:val="00BA2A0D"/>
    <w:rsid w:val="00BC5301"/>
    <w:rsid w:val="00BF0A1A"/>
    <w:rsid w:val="00BF266E"/>
    <w:rsid w:val="00BF4FBD"/>
    <w:rsid w:val="00C2482F"/>
    <w:rsid w:val="00C40BAF"/>
    <w:rsid w:val="00C62AFE"/>
    <w:rsid w:val="00C67932"/>
    <w:rsid w:val="00C86313"/>
    <w:rsid w:val="00C905C5"/>
    <w:rsid w:val="00CA1AAD"/>
    <w:rsid w:val="00CA491A"/>
    <w:rsid w:val="00CA74C8"/>
    <w:rsid w:val="00CB38CE"/>
    <w:rsid w:val="00CC1A05"/>
    <w:rsid w:val="00CE05B8"/>
    <w:rsid w:val="00CE2D64"/>
    <w:rsid w:val="00CF06D9"/>
    <w:rsid w:val="00D53A5B"/>
    <w:rsid w:val="00D77F5F"/>
    <w:rsid w:val="00D8045E"/>
    <w:rsid w:val="00D87A34"/>
    <w:rsid w:val="00D93DBF"/>
    <w:rsid w:val="00D953B6"/>
    <w:rsid w:val="00DA6307"/>
    <w:rsid w:val="00DC37E6"/>
    <w:rsid w:val="00DC6E70"/>
    <w:rsid w:val="00DF6827"/>
    <w:rsid w:val="00E450F7"/>
    <w:rsid w:val="00E75504"/>
    <w:rsid w:val="00E8654A"/>
    <w:rsid w:val="00EE7AAF"/>
    <w:rsid w:val="00F168FE"/>
    <w:rsid w:val="00F21857"/>
    <w:rsid w:val="00F22CBD"/>
    <w:rsid w:val="00FB64C6"/>
    <w:rsid w:val="00FC4D36"/>
    <w:rsid w:val="00FF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A9CB"/>
  <w15:docId w15:val="{0E33B7A2-5B20-4AD0-B5CF-34C4794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09AC"/>
    <w:pPr>
      <w:spacing w:after="200" w:line="276" w:lineRule="auto"/>
    </w:pPr>
    <w:rPr>
      <w:rFonts w:ascii="Calibri" w:eastAsia="Times New Roman" w:hAnsi="Calibri" w:cs="Times New Roman"/>
      <w:lang w:val="uk-UA"/>
    </w:rPr>
  </w:style>
  <w:style w:type="paragraph" w:styleId="1">
    <w:name w:val="heading 1"/>
    <w:basedOn w:val="a0"/>
    <w:next w:val="a0"/>
    <w:link w:val="10"/>
    <w:uiPriority w:val="9"/>
    <w:qFormat/>
    <w:rsid w:val="003B7943"/>
    <w:pPr>
      <w:keepNext/>
      <w:keepLines/>
      <w:spacing w:before="480" w:after="0" w:line="240" w:lineRule="auto"/>
      <w:outlineLvl w:val="0"/>
    </w:pPr>
    <w:rPr>
      <w:rFonts w:ascii="Cambria" w:eastAsia="Calibri" w:hAnsi="Cambria"/>
      <w:b/>
      <w:bCs/>
      <w:color w:val="365F91"/>
      <w:sz w:val="28"/>
      <w:szCs w:val="28"/>
      <w:lang w:eastAsia="ru-RU"/>
    </w:rPr>
  </w:style>
  <w:style w:type="paragraph" w:styleId="2">
    <w:name w:val="heading 2"/>
    <w:basedOn w:val="a0"/>
    <w:link w:val="20"/>
    <w:uiPriority w:val="9"/>
    <w:qFormat/>
    <w:rsid w:val="003B7943"/>
    <w:pPr>
      <w:spacing w:before="100" w:beforeAutospacing="1" w:after="100" w:afterAutospacing="1" w:line="240" w:lineRule="auto"/>
      <w:outlineLvl w:val="1"/>
    </w:pPr>
    <w:rPr>
      <w:rFonts w:ascii="Times New Roman" w:eastAsia="Calibri" w:hAnsi="Times New Roman"/>
      <w:b/>
      <w:bCs/>
      <w:sz w:val="36"/>
      <w:szCs w:val="36"/>
      <w:lang w:eastAsia="ru-RU"/>
    </w:rPr>
  </w:style>
  <w:style w:type="paragraph" w:styleId="3">
    <w:name w:val="heading 3"/>
    <w:basedOn w:val="a0"/>
    <w:next w:val="a0"/>
    <w:link w:val="30"/>
    <w:uiPriority w:val="9"/>
    <w:qFormat/>
    <w:rsid w:val="003B7943"/>
    <w:pPr>
      <w:keepNext/>
      <w:keepLines/>
      <w:spacing w:before="200" w:after="0" w:line="240" w:lineRule="auto"/>
      <w:outlineLvl w:val="2"/>
    </w:pPr>
    <w:rPr>
      <w:rFonts w:ascii="Cambria" w:eastAsia="Calibri" w:hAnsi="Cambria"/>
      <w:b/>
      <w:bCs/>
      <w:color w:val="4F81BD"/>
      <w:sz w:val="24"/>
      <w:szCs w:val="24"/>
      <w:lang w:eastAsia="ru-RU"/>
    </w:rPr>
  </w:style>
  <w:style w:type="paragraph" w:styleId="4">
    <w:name w:val="heading 4"/>
    <w:basedOn w:val="a0"/>
    <w:next w:val="a0"/>
    <w:link w:val="40"/>
    <w:qFormat/>
    <w:rsid w:val="00815F9D"/>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815F9D"/>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unhideWhenUsed/>
    <w:qFormat/>
    <w:rsid w:val="00815F9D"/>
    <w:pPr>
      <w:keepNext/>
      <w:keepLines/>
      <w:spacing w:before="200" w:after="0" w:line="240" w:lineRule="auto"/>
      <w:outlineLvl w:val="5"/>
    </w:pPr>
    <w:rPr>
      <w:rFonts w:ascii="Cambria" w:hAnsi="Cambria"/>
      <w:i/>
      <w:iCs/>
      <w:color w:val="243F60"/>
      <w:sz w:val="24"/>
      <w:szCs w:val="24"/>
      <w:lang w:eastAsia="ru-RU"/>
    </w:rPr>
  </w:style>
  <w:style w:type="paragraph" w:styleId="7">
    <w:name w:val="heading 7"/>
    <w:basedOn w:val="a0"/>
    <w:next w:val="a0"/>
    <w:link w:val="70"/>
    <w:unhideWhenUsed/>
    <w:qFormat/>
    <w:rsid w:val="00815F9D"/>
    <w:pPr>
      <w:keepNext/>
      <w:keepLines/>
      <w:spacing w:before="200" w:after="0" w:line="240" w:lineRule="auto"/>
      <w:outlineLvl w:val="6"/>
    </w:pPr>
    <w:rPr>
      <w:rFonts w:ascii="Cambria" w:hAnsi="Cambria"/>
      <w:i/>
      <w:iCs/>
      <w:color w:val="404040"/>
      <w:sz w:val="24"/>
      <w:szCs w:val="24"/>
      <w:lang w:eastAsia="ru-RU"/>
    </w:rPr>
  </w:style>
  <w:style w:type="paragraph" w:styleId="8">
    <w:name w:val="heading 8"/>
    <w:basedOn w:val="a0"/>
    <w:next w:val="a0"/>
    <w:link w:val="80"/>
    <w:qFormat/>
    <w:rsid w:val="00815F9D"/>
    <w:pPr>
      <w:keepNext/>
      <w:spacing w:after="0" w:line="240" w:lineRule="auto"/>
      <w:ind w:firstLine="709"/>
      <w:outlineLvl w:val="7"/>
    </w:pPr>
    <w:rPr>
      <w:rFonts w:ascii="Times New Roman" w:hAnsi="Times New Roman"/>
      <w:sz w:val="28"/>
      <w:szCs w:val="20"/>
    </w:rPr>
  </w:style>
  <w:style w:type="paragraph" w:styleId="9">
    <w:name w:val="heading 9"/>
    <w:basedOn w:val="a0"/>
    <w:next w:val="a0"/>
    <w:link w:val="90"/>
    <w:qFormat/>
    <w:rsid w:val="00815F9D"/>
    <w:pPr>
      <w:spacing w:before="240" w:after="60" w:line="240" w:lineRule="auto"/>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textrun">
    <w:name w:val="normaltextrun"/>
    <w:rsid w:val="004709AC"/>
    <w:rPr>
      <w:rFonts w:cs="Times New Roman"/>
    </w:rPr>
  </w:style>
  <w:style w:type="character" w:customStyle="1" w:styleId="spellingerror">
    <w:name w:val="spellingerror"/>
    <w:rsid w:val="004709AC"/>
    <w:rPr>
      <w:rFonts w:cs="Times New Roman"/>
    </w:rPr>
  </w:style>
  <w:style w:type="paragraph" w:customStyle="1" w:styleId="paragraph">
    <w:name w:val="paragraph"/>
    <w:basedOn w:val="a0"/>
    <w:rsid w:val="004709AC"/>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eop">
    <w:name w:val="eop"/>
    <w:rsid w:val="004709AC"/>
    <w:rPr>
      <w:rFonts w:cs="Times New Roman"/>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0"/>
    <w:link w:val="11"/>
    <w:unhideWhenUsed/>
    <w:qFormat/>
    <w:rsid w:val="00936FA0"/>
    <w:pPr>
      <w:spacing w:before="100" w:beforeAutospacing="1" w:after="100" w:afterAutospacing="1" w:line="240" w:lineRule="auto"/>
    </w:pPr>
    <w:rPr>
      <w:rFonts w:ascii="Times New Roman" w:hAnsi="Times New Roman"/>
      <w:sz w:val="24"/>
      <w:szCs w:val="24"/>
      <w:lang w:val="ru-RU" w:eastAsia="ru-RU"/>
    </w:rPr>
  </w:style>
  <w:style w:type="paragraph" w:styleId="a5">
    <w:name w:val="No Spacing"/>
    <w:link w:val="a6"/>
    <w:uiPriority w:val="1"/>
    <w:qFormat/>
    <w:rsid w:val="00492FDB"/>
    <w:pPr>
      <w:spacing w:after="0" w:line="240" w:lineRule="auto"/>
    </w:pPr>
    <w:rPr>
      <w:rFonts w:ascii="Calibri" w:eastAsia="Times New Roman" w:hAnsi="Calibri" w:cs="Times New Roman"/>
      <w:lang w:val="uk-UA"/>
    </w:rPr>
  </w:style>
  <w:style w:type="character" w:styleId="a7">
    <w:name w:val="Strong"/>
    <w:basedOn w:val="a1"/>
    <w:uiPriority w:val="22"/>
    <w:qFormat/>
    <w:rsid w:val="00720853"/>
    <w:rPr>
      <w:b/>
      <w:bCs/>
    </w:rPr>
  </w:style>
  <w:style w:type="character" w:customStyle="1" w:styleId="10">
    <w:name w:val="Заголовок 1 Знак"/>
    <w:basedOn w:val="a1"/>
    <w:link w:val="1"/>
    <w:uiPriority w:val="9"/>
    <w:rsid w:val="003B7943"/>
    <w:rPr>
      <w:rFonts w:ascii="Cambria" w:eastAsia="Calibri" w:hAnsi="Cambria" w:cs="Times New Roman"/>
      <w:b/>
      <w:bCs/>
      <w:color w:val="365F91"/>
      <w:sz w:val="28"/>
      <w:szCs w:val="28"/>
      <w:lang w:val="uk-UA" w:eastAsia="ru-RU"/>
    </w:rPr>
  </w:style>
  <w:style w:type="character" w:customStyle="1" w:styleId="20">
    <w:name w:val="Заголовок 2 Знак"/>
    <w:basedOn w:val="a1"/>
    <w:link w:val="2"/>
    <w:uiPriority w:val="9"/>
    <w:rsid w:val="003B7943"/>
    <w:rPr>
      <w:rFonts w:ascii="Times New Roman" w:eastAsia="Calibri" w:hAnsi="Times New Roman" w:cs="Times New Roman"/>
      <w:b/>
      <w:bCs/>
      <w:sz w:val="36"/>
      <w:szCs w:val="36"/>
      <w:lang w:val="uk-UA" w:eastAsia="ru-RU"/>
    </w:rPr>
  </w:style>
  <w:style w:type="character" w:customStyle="1" w:styleId="30">
    <w:name w:val="Заголовок 3 Знак"/>
    <w:basedOn w:val="a1"/>
    <w:link w:val="3"/>
    <w:uiPriority w:val="9"/>
    <w:rsid w:val="003B7943"/>
    <w:rPr>
      <w:rFonts w:ascii="Cambria" w:eastAsia="Calibri" w:hAnsi="Cambria" w:cs="Times New Roman"/>
      <w:b/>
      <w:bCs/>
      <w:color w:val="4F81BD"/>
      <w:sz w:val="24"/>
      <w:szCs w:val="24"/>
      <w:lang w:val="uk-UA" w:eastAsia="ru-RU"/>
    </w:rPr>
  </w:style>
  <w:style w:type="character" w:customStyle="1" w:styleId="a8">
    <w:name w:val="Верхний колонтитул Знак"/>
    <w:link w:val="a9"/>
    <w:uiPriority w:val="99"/>
    <w:locked/>
    <w:rsid w:val="003B7943"/>
    <w:rPr>
      <w:rFonts w:ascii="Times New Roman" w:hAnsi="Times New Roman" w:cs="Times New Roman"/>
      <w:sz w:val="24"/>
      <w:szCs w:val="24"/>
      <w:lang w:eastAsia="ru-RU"/>
    </w:rPr>
  </w:style>
  <w:style w:type="paragraph" w:styleId="a9">
    <w:name w:val="header"/>
    <w:basedOn w:val="a0"/>
    <w:link w:val="a8"/>
    <w:uiPriority w:val="99"/>
    <w:rsid w:val="003B7943"/>
    <w:pPr>
      <w:tabs>
        <w:tab w:val="center" w:pos="4677"/>
        <w:tab w:val="right" w:pos="9355"/>
      </w:tabs>
      <w:spacing w:after="0" w:line="240" w:lineRule="auto"/>
    </w:pPr>
    <w:rPr>
      <w:rFonts w:ascii="Times New Roman" w:eastAsiaTheme="minorHAnsi" w:hAnsi="Times New Roman"/>
      <w:sz w:val="24"/>
      <w:szCs w:val="24"/>
      <w:lang w:val="ru-RU" w:eastAsia="ru-RU"/>
    </w:rPr>
  </w:style>
  <w:style w:type="character" w:customStyle="1" w:styleId="12">
    <w:name w:val="Верхний колонтитул Знак1"/>
    <w:basedOn w:val="a1"/>
    <w:semiHidden/>
    <w:rsid w:val="003B7943"/>
    <w:rPr>
      <w:rFonts w:ascii="Calibri" w:eastAsia="Times New Roman" w:hAnsi="Calibri" w:cs="Times New Roman"/>
      <w:lang w:val="uk-UA"/>
    </w:rPr>
  </w:style>
  <w:style w:type="paragraph" w:customStyle="1" w:styleId="aa">
    <w:name w:val="Нормальний текст"/>
    <w:basedOn w:val="a0"/>
    <w:link w:val="ab"/>
    <w:uiPriority w:val="99"/>
    <w:rsid w:val="003B7943"/>
    <w:pPr>
      <w:spacing w:before="120" w:after="0" w:line="240" w:lineRule="auto"/>
      <w:ind w:firstLine="567"/>
    </w:pPr>
    <w:rPr>
      <w:rFonts w:ascii="Antiqua" w:eastAsia="Calibri" w:hAnsi="Antiqua"/>
      <w:sz w:val="20"/>
      <w:szCs w:val="20"/>
      <w:lang w:eastAsia="ru-RU"/>
    </w:rPr>
  </w:style>
  <w:style w:type="character" w:customStyle="1" w:styleId="ab">
    <w:name w:val="Нормальний текст Знак"/>
    <w:link w:val="aa"/>
    <w:locked/>
    <w:rsid w:val="003B7943"/>
    <w:rPr>
      <w:rFonts w:ascii="Antiqua" w:eastAsia="Calibri" w:hAnsi="Antiqua" w:cs="Times New Roman"/>
      <w:sz w:val="20"/>
      <w:szCs w:val="20"/>
      <w:lang w:val="uk-UA" w:eastAsia="ru-RU"/>
    </w:rPr>
  </w:style>
  <w:style w:type="character" w:styleId="ac">
    <w:name w:val="Hyperlink"/>
    <w:rsid w:val="003B7943"/>
    <w:rPr>
      <w:rFonts w:ascii="Times New Roman" w:hAnsi="Times New Roman" w:cs="Times New Roman"/>
      <w:color w:val="0000FF"/>
      <w:u w:val="single"/>
    </w:rPr>
  </w:style>
  <w:style w:type="paragraph" w:customStyle="1" w:styleId="rvps2">
    <w:name w:val="rvps2"/>
    <w:basedOn w:val="a0"/>
    <w:rsid w:val="003B7943"/>
    <w:pPr>
      <w:spacing w:before="100" w:beforeAutospacing="1" w:after="100" w:afterAutospacing="1" w:line="240" w:lineRule="auto"/>
    </w:pPr>
    <w:rPr>
      <w:rFonts w:ascii="Times New Roman" w:hAnsi="Times New Roman"/>
      <w:sz w:val="24"/>
      <w:szCs w:val="24"/>
      <w:lang w:eastAsia="ru-RU"/>
    </w:rPr>
  </w:style>
  <w:style w:type="paragraph" w:customStyle="1" w:styleId="ad">
    <w:name w:val="Назва документа"/>
    <w:basedOn w:val="a0"/>
    <w:next w:val="aa"/>
    <w:rsid w:val="003B7943"/>
    <w:pPr>
      <w:keepNext/>
      <w:keepLines/>
      <w:spacing w:before="240" w:after="240" w:line="240" w:lineRule="auto"/>
      <w:jc w:val="center"/>
    </w:pPr>
    <w:rPr>
      <w:rFonts w:ascii="Antiqua" w:eastAsia="Calibri" w:hAnsi="Antiqua"/>
      <w:b/>
      <w:sz w:val="26"/>
      <w:szCs w:val="20"/>
      <w:lang w:eastAsia="ru-RU"/>
    </w:rPr>
  </w:style>
  <w:style w:type="paragraph" w:customStyle="1" w:styleId="ShapkaDocumentu">
    <w:name w:val="Shapka Documentu"/>
    <w:basedOn w:val="a0"/>
    <w:rsid w:val="003B7943"/>
    <w:pPr>
      <w:keepNext/>
      <w:keepLines/>
      <w:spacing w:after="240" w:line="240" w:lineRule="auto"/>
      <w:ind w:left="3969"/>
      <w:jc w:val="center"/>
    </w:pPr>
    <w:rPr>
      <w:rFonts w:ascii="Antiqua" w:eastAsia="Calibri" w:hAnsi="Antiqua"/>
      <w:sz w:val="26"/>
      <w:szCs w:val="20"/>
      <w:lang w:eastAsia="ru-RU"/>
    </w:rPr>
  </w:style>
  <w:style w:type="table" w:styleId="ae">
    <w:name w:val="Table Grid"/>
    <w:basedOn w:val="a2"/>
    <w:rsid w:val="003B7943"/>
    <w:pPr>
      <w:spacing w:before="240" w:after="240" w:line="360" w:lineRule="auto"/>
      <w:ind w:left="57" w:right="57"/>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3B7943"/>
    <w:rPr>
      <w:rFonts w:cs="Times New Roman"/>
    </w:rPr>
  </w:style>
  <w:style w:type="paragraph" w:customStyle="1" w:styleId="rvps6">
    <w:name w:val="rvps6"/>
    <w:basedOn w:val="a0"/>
    <w:rsid w:val="003B7943"/>
    <w:pPr>
      <w:spacing w:before="100" w:beforeAutospacing="1" w:after="100" w:afterAutospacing="1" w:line="240" w:lineRule="auto"/>
    </w:pPr>
    <w:rPr>
      <w:rFonts w:ascii="Times New Roman" w:eastAsia="Calibri" w:hAnsi="Times New Roman"/>
      <w:sz w:val="24"/>
      <w:szCs w:val="24"/>
      <w:lang w:eastAsia="ru-RU"/>
    </w:rPr>
  </w:style>
  <w:style w:type="paragraph" w:styleId="af">
    <w:name w:val="Body Text"/>
    <w:basedOn w:val="a0"/>
    <w:link w:val="af0"/>
    <w:rsid w:val="003B7943"/>
    <w:pPr>
      <w:spacing w:after="0" w:line="240" w:lineRule="auto"/>
      <w:jc w:val="center"/>
    </w:pPr>
    <w:rPr>
      <w:rFonts w:ascii="Times New Roman CYR" w:eastAsia="Calibri" w:hAnsi="Times New Roman CYR"/>
      <w:b/>
      <w:sz w:val="24"/>
      <w:szCs w:val="20"/>
      <w:lang w:eastAsia="ru-RU"/>
    </w:rPr>
  </w:style>
  <w:style w:type="character" w:customStyle="1" w:styleId="af0">
    <w:name w:val="Основной текст Знак"/>
    <w:basedOn w:val="a1"/>
    <w:link w:val="af"/>
    <w:rsid w:val="003B7943"/>
    <w:rPr>
      <w:rFonts w:ascii="Times New Roman CYR" w:eastAsia="Calibri" w:hAnsi="Times New Roman CYR" w:cs="Times New Roman"/>
      <w:b/>
      <w:sz w:val="24"/>
      <w:szCs w:val="20"/>
      <w:lang w:val="uk-UA" w:eastAsia="ru-RU"/>
    </w:rPr>
  </w:style>
  <w:style w:type="paragraph" w:customStyle="1" w:styleId="13">
    <w:name w:val="Абзац списка1"/>
    <w:basedOn w:val="a0"/>
    <w:rsid w:val="003B7943"/>
    <w:pPr>
      <w:spacing w:after="0" w:line="240" w:lineRule="auto"/>
      <w:ind w:left="720"/>
      <w:contextualSpacing/>
    </w:pPr>
    <w:rPr>
      <w:rFonts w:ascii="Times New Roman" w:eastAsia="Calibri" w:hAnsi="Times New Roman"/>
      <w:sz w:val="24"/>
      <w:szCs w:val="24"/>
      <w:lang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locked/>
    <w:rsid w:val="003B7943"/>
    <w:rPr>
      <w:rFonts w:ascii="Times New Roman" w:eastAsia="Times New Roman" w:hAnsi="Times New Roman" w:cs="Times New Roman"/>
      <w:sz w:val="24"/>
      <w:szCs w:val="24"/>
      <w:lang w:eastAsia="ru-RU"/>
    </w:rPr>
  </w:style>
  <w:style w:type="character" w:customStyle="1" w:styleId="apple-converted-space">
    <w:name w:val="apple-converted-space"/>
    <w:rsid w:val="003B7943"/>
    <w:rPr>
      <w:rFonts w:ascii="Times New Roman" w:hAnsi="Times New Roman" w:cs="Times New Roman"/>
    </w:rPr>
  </w:style>
  <w:style w:type="character" w:customStyle="1" w:styleId="rvts9">
    <w:name w:val="rvts9"/>
    <w:rsid w:val="003B7943"/>
    <w:rPr>
      <w:rFonts w:ascii="Times New Roman" w:hAnsi="Times New Roman" w:cs="Times New Roman"/>
    </w:rPr>
  </w:style>
  <w:style w:type="paragraph" w:styleId="af1">
    <w:name w:val="Balloon Text"/>
    <w:basedOn w:val="a0"/>
    <w:link w:val="af2"/>
    <w:uiPriority w:val="99"/>
    <w:rsid w:val="003B7943"/>
    <w:pPr>
      <w:spacing w:after="0" w:line="240" w:lineRule="auto"/>
    </w:pPr>
    <w:rPr>
      <w:rFonts w:ascii="Tahoma" w:eastAsia="Calibri" w:hAnsi="Tahoma" w:cs="Tahoma"/>
      <w:sz w:val="16"/>
      <w:szCs w:val="16"/>
      <w:lang w:eastAsia="ru-RU"/>
    </w:rPr>
  </w:style>
  <w:style w:type="character" w:customStyle="1" w:styleId="af2">
    <w:name w:val="Текст выноски Знак"/>
    <w:basedOn w:val="a1"/>
    <w:link w:val="af1"/>
    <w:uiPriority w:val="99"/>
    <w:rsid w:val="003B7943"/>
    <w:rPr>
      <w:rFonts w:ascii="Tahoma" w:eastAsia="Calibri" w:hAnsi="Tahoma" w:cs="Tahoma"/>
      <w:sz w:val="16"/>
      <w:szCs w:val="16"/>
      <w:lang w:val="uk-UA" w:eastAsia="ru-RU"/>
    </w:rPr>
  </w:style>
  <w:style w:type="character" w:customStyle="1" w:styleId="WW8Num3z0">
    <w:name w:val="WW8Num3z0"/>
    <w:rsid w:val="003B7943"/>
    <w:rPr>
      <w:rFonts w:ascii="Wingdings" w:hAnsi="Wingdings" w:cs="Wingdings" w:hint="default"/>
    </w:rPr>
  </w:style>
  <w:style w:type="paragraph" w:styleId="af3">
    <w:name w:val="footer"/>
    <w:basedOn w:val="a0"/>
    <w:link w:val="af4"/>
    <w:uiPriority w:val="99"/>
    <w:rsid w:val="003B7943"/>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4">
    <w:name w:val="Нижний колонтитул Знак"/>
    <w:basedOn w:val="a1"/>
    <w:link w:val="af3"/>
    <w:uiPriority w:val="99"/>
    <w:rsid w:val="003B7943"/>
    <w:rPr>
      <w:rFonts w:ascii="Times New Roman" w:eastAsia="Calibri" w:hAnsi="Times New Roman" w:cs="Times New Roman"/>
      <w:sz w:val="24"/>
      <w:szCs w:val="24"/>
      <w:lang w:val="uk-UA" w:eastAsia="ru-RU"/>
    </w:rPr>
  </w:style>
  <w:style w:type="character" w:customStyle="1" w:styleId="40">
    <w:name w:val="Заголовок 4 Знак"/>
    <w:basedOn w:val="a1"/>
    <w:link w:val="4"/>
    <w:rsid w:val="00815F9D"/>
    <w:rPr>
      <w:rFonts w:ascii="Times New Roman" w:eastAsia="Times New Roman" w:hAnsi="Times New Roman" w:cs="Times New Roman"/>
      <w:b/>
      <w:bCs/>
      <w:sz w:val="28"/>
      <w:szCs w:val="28"/>
    </w:rPr>
  </w:style>
  <w:style w:type="character" w:customStyle="1" w:styleId="50">
    <w:name w:val="Заголовок 5 Знак"/>
    <w:basedOn w:val="a1"/>
    <w:link w:val="5"/>
    <w:rsid w:val="00815F9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15F9D"/>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815F9D"/>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815F9D"/>
    <w:rPr>
      <w:rFonts w:ascii="Times New Roman" w:eastAsia="Times New Roman" w:hAnsi="Times New Roman" w:cs="Times New Roman"/>
      <w:sz w:val="28"/>
      <w:szCs w:val="20"/>
      <w:lang w:val="uk-UA"/>
    </w:rPr>
  </w:style>
  <w:style w:type="character" w:customStyle="1" w:styleId="90">
    <w:name w:val="Заголовок 9 Знак"/>
    <w:basedOn w:val="a1"/>
    <w:link w:val="9"/>
    <w:rsid w:val="00815F9D"/>
    <w:rPr>
      <w:rFonts w:ascii="Arial" w:eastAsia="Times New Roman" w:hAnsi="Arial" w:cs="Times New Roman"/>
      <w:sz w:val="20"/>
      <w:szCs w:val="20"/>
    </w:rPr>
  </w:style>
  <w:style w:type="numbering" w:customStyle="1" w:styleId="14">
    <w:name w:val="Нет списка1"/>
    <w:next w:val="a3"/>
    <w:uiPriority w:val="99"/>
    <w:semiHidden/>
    <w:rsid w:val="00815F9D"/>
  </w:style>
  <w:style w:type="paragraph" w:styleId="21">
    <w:name w:val="Body Text Indent 2"/>
    <w:basedOn w:val="a0"/>
    <w:link w:val="22"/>
    <w:uiPriority w:val="99"/>
    <w:rsid w:val="00815F9D"/>
    <w:pPr>
      <w:spacing w:after="0" w:line="240" w:lineRule="auto"/>
      <w:ind w:left="-360"/>
    </w:pPr>
    <w:rPr>
      <w:rFonts w:ascii="Times New Roman" w:hAnsi="Times New Roman"/>
      <w:sz w:val="24"/>
      <w:szCs w:val="24"/>
    </w:rPr>
  </w:style>
  <w:style w:type="character" w:customStyle="1" w:styleId="22">
    <w:name w:val="Основной текст с отступом 2 Знак"/>
    <w:basedOn w:val="a1"/>
    <w:link w:val="21"/>
    <w:uiPriority w:val="99"/>
    <w:rsid w:val="00815F9D"/>
    <w:rPr>
      <w:rFonts w:ascii="Times New Roman" w:eastAsia="Times New Roman" w:hAnsi="Times New Roman" w:cs="Times New Roman"/>
      <w:sz w:val="24"/>
      <w:szCs w:val="24"/>
      <w:lang w:val="uk-UA"/>
    </w:rPr>
  </w:style>
  <w:style w:type="paragraph" w:styleId="af5">
    <w:name w:val="Body Text Indent"/>
    <w:basedOn w:val="a0"/>
    <w:link w:val="af6"/>
    <w:uiPriority w:val="99"/>
    <w:rsid w:val="00815F9D"/>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1"/>
    <w:link w:val="af5"/>
    <w:uiPriority w:val="99"/>
    <w:rsid w:val="00815F9D"/>
    <w:rPr>
      <w:rFonts w:ascii="Times New Roman" w:eastAsia="Times New Roman" w:hAnsi="Times New Roman" w:cs="Times New Roman"/>
      <w:sz w:val="24"/>
      <w:szCs w:val="24"/>
      <w:lang w:val="uk-UA"/>
    </w:rPr>
  </w:style>
  <w:style w:type="paragraph" w:customStyle="1" w:styleId="15">
    <w:name w:val="Знак Знак Знак1 Знак"/>
    <w:basedOn w:val="a0"/>
    <w:rsid w:val="00815F9D"/>
    <w:pPr>
      <w:spacing w:after="0" w:line="240" w:lineRule="auto"/>
    </w:pPr>
    <w:rPr>
      <w:rFonts w:ascii="Verdana" w:hAnsi="Verdana" w:cs="Verdana"/>
      <w:sz w:val="20"/>
      <w:szCs w:val="20"/>
      <w:lang w:val="en-US"/>
    </w:rPr>
  </w:style>
  <w:style w:type="table" w:customStyle="1" w:styleId="16">
    <w:name w:val="Сетка таблицы1"/>
    <w:basedOn w:val="a2"/>
    <w:next w:val="ae"/>
    <w:rsid w:val="00815F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1"/>
    <w:rsid w:val="00815F9D"/>
  </w:style>
  <w:style w:type="character" w:customStyle="1" w:styleId="rvts11">
    <w:name w:val="rvts11"/>
    <w:basedOn w:val="a1"/>
    <w:uiPriority w:val="99"/>
    <w:rsid w:val="00815F9D"/>
  </w:style>
  <w:style w:type="paragraph" w:customStyle="1" w:styleId="rvps7">
    <w:name w:val="rvps7"/>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815F9D"/>
  </w:style>
  <w:style w:type="character" w:customStyle="1" w:styleId="rvts37">
    <w:name w:val="rvts37"/>
    <w:basedOn w:val="a1"/>
    <w:rsid w:val="00815F9D"/>
  </w:style>
  <w:style w:type="character" w:customStyle="1" w:styleId="pt-a0-000007">
    <w:name w:val="pt-a0-000007"/>
    <w:basedOn w:val="a1"/>
    <w:rsid w:val="00815F9D"/>
  </w:style>
  <w:style w:type="paragraph" w:customStyle="1" w:styleId="pt-a8">
    <w:name w:val="pt-a8"/>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05">
    <w:name w:val="pt-a0-000005"/>
    <w:basedOn w:val="a1"/>
    <w:rsid w:val="00815F9D"/>
  </w:style>
  <w:style w:type="paragraph" w:customStyle="1" w:styleId="pt-a8-000010">
    <w:name w:val="pt-a8-00001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8-000012">
    <w:name w:val="pt-a8-00001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html">
    <w:name w:val="pt-html"/>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13">
    <w:name w:val="pt-a0-000013"/>
    <w:basedOn w:val="a1"/>
    <w:rsid w:val="00815F9D"/>
  </w:style>
  <w:style w:type="character" w:customStyle="1" w:styleId="pt-a0-000014">
    <w:name w:val="pt-a0-000014"/>
    <w:basedOn w:val="a1"/>
    <w:rsid w:val="00815F9D"/>
  </w:style>
  <w:style w:type="paragraph" w:customStyle="1" w:styleId="pt-a-000015">
    <w:name w:val="pt-a-00001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17">
    <w:name w:val="pt-a-000017"/>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815F9D"/>
  </w:style>
  <w:style w:type="character" w:customStyle="1" w:styleId="31">
    <w:name w:val="Основной текст 3 Знак"/>
    <w:link w:val="32"/>
    <w:uiPriority w:val="99"/>
    <w:locked/>
    <w:rsid w:val="00815F9D"/>
    <w:rPr>
      <w:sz w:val="16"/>
      <w:szCs w:val="16"/>
    </w:rPr>
  </w:style>
  <w:style w:type="paragraph" w:styleId="32">
    <w:name w:val="Body Text 3"/>
    <w:basedOn w:val="a0"/>
    <w:link w:val="31"/>
    <w:uiPriority w:val="99"/>
    <w:rsid w:val="00815F9D"/>
    <w:pPr>
      <w:spacing w:after="120" w:line="240" w:lineRule="auto"/>
    </w:pPr>
    <w:rPr>
      <w:rFonts w:asciiTheme="minorHAnsi" w:eastAsiaTheme="minorHAnsi" w:hAnsiTheme="minorHAnsi" w:cstheme="minorBidi"/>
      <w:sz w:val="16"/>
      <w:szCs w:val="16"/>
      <w:lang w:val="ru-RU"/>
    </w:rPr>
  </w:style>
  <w:style w:type="character" w:customStyle="1" w:styleId="310">
    <w:name w:val="Основной текст 3 Знак1"/>
    <w:basedOn w:val="a1"/>
    <w:uiPriority w:val="99"/>
    <w:rsid w:val="00815F9D"/>
    <w:rPr>
      <w:rFonts w:ascii="Calibri" w:eastAsia="Times New Roman" w:hAnsi="Calibri" w:cs="Times New Roman"/>
      <w:sz w:val="16"/>
      <w:szCs w:val="16"/>
      <w:lang w:val="uk-UA"/>
    </w:rPr>
  </w:style>
  <w:style w:type="character" w:customStyle="1" w:styleId="311">
    <w:name w:val="Основний текст 3 Знак1"/>
    <w:uiPriority w:val="99"/>
    <w:semiHidden/>
    <w:rsid w:val="00815F9D"/>
    <w:rPr>
      <w:rFonts w:ascii="Times New Roman" w:eastAsia="Times New Roman" w:hAnsi="Times New Roman" w:cs="Times New Roman"/>
      <w:sz w:val="16"/>
      <w:szCs w:val="16"/>
      <w:lang w:eastAsia="ru-RU"/>
    </w:rPr>
  </w:style>
  <w:style w:type="paragraph" w:customStyle="1" w:styleId="af7">
    <w:basedOn w:val="a0"/>
    <w:next w:val="af8"/>
    <w:link w:val="af9"/>
    <w:uiPriority w:val="10"/>
    <w:qFormat/>
    <w:rsid w:val="00815F9D"/>
    <w:pPr>
      <w:tabs>
        <w:tab w:val="left" w:pos="2552"/>
      </w:tabs>
      <w:spacing w:after="0" w:line="240" w:lineRule="auto"/>
      <w:jc w:val="center"/>
    </w:pPr>
    <w:rPr>
      <w:rFonts w:asciiTheme="minorHAnsi" w:eastAsiaTheme="minorHAnsi" w:hAnsiTheme="minorHAnsi" w:cstheme="minorBidi"/>
      <w:b/>
      <w:sz w:val="24"/>
    </w:rPr>
  </w:style>
  <w:style w:type="character" w:customStyle="1" w:styleId="af9">
    <w:name w:val="Название Знак"/>
    <w:basedOn w:val="a1"/>
    <w:link w:val="af7"/>
    <w:uiPriority w:val="10"/>
    <w:rsid w:val="00815F9D"/>
    <w:rPr>
      <w:b/>
      <w:sz w:val="24"/>
      <w:lang w:val="uk-UA"/>
    </w:rPr>
  </w:style>
  <w:style w:type="paragraph" w:customStyle="1" w:styleId="17">
    <w:name w:val="Основной текст с отступом1"/>
    <w:basedOn w:val="a0"/>
    <w:rsid w:val="00815F9D"/>
    <w:pPr>
      <w:spacing w:after="0" w:line="240" w:lineRule="auto"/>
      <w:ind w:right="-1050"/>
    </w:pPr>
    <w:rPr>
      <w:rFonts w:ascii="Times New Roman" w:hAnsi="Times New Roman"/>
      <w:sz w:val="24"/>
      <w:szCs w:val="20"/>
      <w:lang w:eastAsia="ru-RU"/>
    </w:rPr>
  </w:style>
  <w:style w:type="character" w:customStyle="1" w:styleId="23">
    <w:name w:val="Основной текст 2 Знак"/>
    <w:link w:val="24"/>
    <w:uiPriority w:val="99"/>
    <w:locked/>
    <w:rsid w:val="00815F9D"/>
  </w:style>
  <w:style w:type="paragraph" w:styleId="24">
    <w:name w:val="Body Text 2"/>
    <w:basedOn w:val="a0"/>
    <w:link w:val="23"/>
    <w:uiPriority w:val="99"/>
    <w:rsid w:val="00815F9D"/>
    <w:pPr>
      <w:spacing w:after="120" w:line="480" w:lineRule="auto"/>
    </w:pPr>
    <w:rPr>
      <w:rFonts w:asciiTheme="minorHAnsi" w:eastAsiaTheme="minorHAnsi" w:hAnsiTheme="minorHAnsi" w:cstheme="minorBidi"/>
      <w:lang w:val="ru-RU"/>
    </w:rPr>
  </w:style>
  <w:style w:type="character" w:customStyle="1" w:styleId="210">
    <w:name w:val="Основной текст 2 Знак1"/>
    <w:basedOn w:val="a1"/>
    <w:uiPriority w:val="99"/>
    <w:rsid w:val="00815F9D"/>
    <w:rPr>
      <w:rFonts w:ascii="Calibri" w:eastAsia="Times New Roman" w:hAnsi="Calibri" w:cs="Times New Roman"/>
      <w:lang w:val="uk-UA"/>
    </w:rPr>
  </w:style>
  <w:style w:type="character" w:customStyle="1" w:styleId="211">
    <w:name w:val="Основний текст 2 Знак1"/>
    <w:uiPriority w:val="99"/>
    <w:semiHidden/>
    <w:rsid w:val="00815F9D"/>
    <w:rPr>
      <w:rFonts w:ascii="Times New Roman" w:eastAsia="Times New Roman" w:hAnsi="Times New Roman" w:cs="Times New Roman"/>
      <w:sz w:val="24"/>
      <w:szCs w:val="24"/>
      <w:lang w:eastAsia="ru-RU"/>
    </w:rPr>
  </w:style>
  <w:style w:type="paragraph" w:styleId="afa">
    <w:name w:val="List Paragraph"/>
    <w:basedOn w:val="a0"/>
    <w:uiPriority w:val="34"/>
    <w:qFormat/>
    <w:rsid w:val="00815F9D"/>
    <w:pPr>
      <w:spacing w:after="0" w:line="240" w:lineRule="auto"/>
      <w:ind w:left="720"/>
      <w:contextualSpacing/>
    </w:pPr>
    <w:rPr>
      <w:rFonts w:ascii="Times New Roman" w:hAnsi="Times New Roman"/>
      <w:sz w:val="20"/>
      <w:szCs w:val="20"/>
      <w:lang w:val="ru-RU" w:eastAsia="ru-RU"/>
    </w:rPr>
  </w:style>
  <w:style w:type="numbering" w:customStyle="1" w:styleId="110">
    <w:name w:val="Нет списка11"/>
    <w:next w:val="a3"/>
    <w:semiHidden/>
    <w:rsid w:val="00815F9D"/>
  </w:style>
  <w:style w:type="character" w:customStyle="1" w:styleId="212">
    <w:name w:val="Основной текст с отступом 2 Знак1"/>
    <w:uiPriority w:val="99"/>
    <w:semiHidden/>
    <w:rsid w:val="00815F9D"/>
    <w:rPr>
      <w:rFonts w:ascii="Times New Roman" w:eastAsia="Times New Roman" w:hAnsi="Times New Roman" w:cs="Times New Roman"/>
      <w:sz w:val="24"/>
      <w:szCs w:val="24"/>
      <w:lang w:eastAsia="ru-RU"/>
    </w:rPr>
  </w:style>
  <w:style w:type="character" w:customStyle="1" w:styleId="doctitle">
    <w:name w:val="doctitle"/>
    <w:basedOn w:val="a1"/>
    <w:rsid w:val="00815F9D"/>
  </w:style>
  <w:style w:type="character" w:customStyle="1" w:styleId="I3">
    <w:name w:val="I3"/>
    <w:rsid w:val="00815F9D"/>
    <w:rPr>
      <w:rFonts w:ascii="Courier New" w:hAnsi="Courier New" w:cs="Courier New" w:hint="default"/>
      <w:sz w:val="20"/>
    </w:rPr>
  </w:style>
  <w:style w:type="paragraph" w:customStyle="1" w:styleId="213">
    <w:name w:val="Основной текст 21"/>
    <w:basedOn w:val="a0"/>
    <w:rsid w:val="00815F9D"/>
    <w:pPr>
      <w:suppressAutoHyphens/>
      <w:overflowPunct w:val="0"/>
      <w:autoSpaceDE w:val="0"/>
      <w:autoSpaceDN w:val="0"/>
      <w:adjustRightInd w:val="0"/>
      <w:spacing w:after="0" w:line="240" w:lineRule="auto"/>
      <w:ind w:firstLine="720"/>
    </w:pPr>
    <w:rPr>
      <w:rFonts w:ascii="Times New Roman" w:hAnsi="Times New Roman"/>
      <w:sz w:val="28"/>
      <w:szCs w:val="20"/>
      <w:lang w:eastAsia="ru-RU"/>
    </w:rPr>
  </w:style>
  <w:style w:type="paragraph" w:customStyle="1" w:styleId="A10">
    <w:name w:val="A1"/>
    <w:basedOn w:val="a0"/>
    <w:rsid w:val="00815F9D"/>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hAnsi="Courier New"/>
      <w:sz w:val="20"/>
      <w:szCs w:val="20"/>
      <w:lang w:val="ru-RU" w:eastAsia="ru-RU"/>
    </w:rPr>
  </w:style>
  <w:style w:type="paragraph" w:styleId="afb">
    <w:name w:val="Plain Text"/>
    <w:basedOn w:val="a0"/>
    <w:link w:val="afc"/>
    <w:rsid w:val="00815F9D"/>
    <w:pPr>
      <w:spacing w:after="0" w:line="240" w:lineRule="auto"/>
    </w:pPr>
    <w:rPr>
      <w:rFonts w:ascii="Courier New" w:hAnsi="Courier New"/>
      <w:sz w:val="20"/>
      <w:szCs w:val="20"/>
      <w:lang w:eastAsia="ru-RU"/>
    </w:rPr>
  </w:style>
  <w:style w:type="character" w:customStyle="1" w:styleId="afc">
    <w:name w:val="Текст Знак"/>
    <w:basedOn w:val="a1"/>
    <w:link w:val="afb"/>
    <w:rsid w:val="00815F9D"/>
    <w:rPr>
      <w:rFonts w:ascii="Courier New" w:eastAsia="Times New Roman" w:hAnsi="Courier New" w:cs="Times New Roman"/>
      <w:sz w:val="20"/>
      <w:szCs w:val="20"/>
      <w:lang w:eastAsia="ru-RU"/>
    </w:rPr>
  </w:style>
  <w:style w:type="paragraph" w:styleId="HTML">
    <w:name w:val="HTML Preformatted"/>
    <w:basedOn w:val="a0"/>
    <w:link w:val="HTML0"/>
    <w:uiPriority w:val="99"/>
    <w:rsid w:val="0081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eastAsia="ru-RU"/>
    </w:rPr>
  </w:style>
  <w:style w:type="character" w:customStyle="1" w:styleId="HTML0">
    <w:name w:val="Стандартный HTML Знак"/>
    <w:basedOn w:val="a1"/>
    <w:link w:val="HTML"/>
    <w:uiPriority w:val="99"/>
    <w:rsid w:val="00815F9D"/>
    <w:rPr>
      <w:rFonts w:ascii="Courier New" w:eastAsia="Times New Roman" w:hAnsi="Courier New" w:cs="Times New Roman"/>
      <w:color w:val="000000"/>
      <w:sz w:val="21"/>
      <w:szCs w:val="21"/>
      <w:lang w:eastAsia="ru-RU"/>
    </w:rPr>
  </w:style>
  <w:style w:type="paragraph" w:customStyle="1" w:styleId="25">
    <w:name w:val="Основной текст с отступом2"/>
    <w:basedOn w:val="a0"/>
    <w:rsid w:val="00815F9D"/>
    <w:pPr>
      <w:spacing w:after="0" w:line="240" w:lineRule="auto"/>
      <w:ind w:right="-1050"/>
    </w:pPr>
    <w:rPr>
      <w:rFonts w:ascii="Times New Roman" w:hAnsi="Times New Roman"/>
      <w:sz w:val="24"/>
      <w:szCs w:val="20"/>
      <w:lang w:eastAsia="ru-RU"/>
    </w:rPr>
  </w:style>
  <w:style w:type="character" w:customStyle="1" w:styleId="111">
    <w:name w:val="Знак Знак11"/>
    <w:rsid w:val="00815F9D"/>
    <w:rPr>
      <w:rFonts w:ascii="Arial" w:hAnsi="Arial" w:cs="Arial"/>
      <w:b/>
      <w:bCs/>
      <w:kern w:val="32"/>
      <w:sz w:val="32"/>
      <w:szCs w:val="32"/>
      <w:lang w:val="ru-RU" w:eastAsia="ru-RU" w:bidi="ar-SA"/>
    </w:rPr>
  </w:style>
  <w:style w:type="paragraph" w:customStyle="1" w:styleId="FR1">
    <w:name w:val="FR1"/>
    <w:rsid w:val="00815F9D"/>
    <w:pPr>
      <w:widowControl w:val="0"/>
      <w:spacing w:before="180" w:after="0" w:line="240" w:lineRule="auto"/>
      <w:jc w:val="center"/>
    </w:pPr>
    <w:rPr>
      <w:rFonts w:ascii="Times New Roman" w:eastAsia="Times New Roman" w:hAnsi="Times New Roman" w:cs="Times New Roman"/>
      <w:b/>
      <w:snapToGrid w:val="0"/>
      <w:sz w:val="28"/>
      <w:szCs w:val="20"/>
      <w:lang w:val="uk-UA" w:eastAsia="ru-RU"/>
    </w:rPr>
  </w:style>
  <w:style w:type="paragraph" w:styleId="afd">
    <w:name w:val="caption"/>
    <w:basedOn w:val="a0"/>
    <w:next w:val="a0"/>
    <w:qFormat/>
    <w:rsid w:val="00815F9D"/>
    <w:pPr>
      <w:spacing w:after="0" w:line="240" w:lineRule="auto"/>
      <w:jc w:val="center"/>
    </w:pPr>
    <w:rPr>
      <w:rFonts w:ascii="Times New Roman" w:hAnsi="Times New Roman"/>
      <w:b/>
      <w:color w:val="000000"/>
      <w:sz w:val="32"/>
      <w:szCs w:val="20"/>
      <w:lang w:val="ru-RU" w:eastAsia="ru-RU"/>
    </w:rPr>
  </w:style>
  <w:style w:type="character" w:customStyle="1" w:styleId="112">
    <w:name w:val="Заголовок 1 Знак1"/>
    <w:locked/>
    <w:rsid w:val="00815F9D"/>
    <w:rPr>
      <w:rFonts w:ascii="Arial" w:hAnsi="Arial" w:cs="Arial"/>
      <w:b/>
      <w:bCs/>
      <w:kern w:val="32"/>
      <w:sz w:val="32"/>
      <w:szCs w:val="32"/>
    </w:rPr>
  </w:style>
  <w:style w:type="numbering" w:customStyle="1" w:styleId="26">
    <w:name w:val="Нет списка2"/>
    <w:next w:val="a3"/>
    <w:semiHidden/>
    <w:rsid w:val="00815F9D"/>
  </w:style>
  <w:style w:type="paragraph" w:customStyle="1" w:styleId="18">
    <w:name w:val="Обычный1"/>
    <w:rsid w:val="00815F9D"/>
    <w:pPr>
      <w:spacing w:after="0" w:line="240" w:lineRule="auto"/>
    </w:pPr>
    <w:rPr>
      <w:rFonts w:ascii="Times New Roman" w:eastAsia="Times New Roman" w:hAnsi="Times New Roman" w:cs="Times New Roman"/>
      <w:snapToGrid w:val="0"/>
      <w:sz w:val="28"/>
      <w:szCs w:val="20"/>
      <w:lang w:eastAsia="ru-RU"/>
    </w:rPr>
  </w:style>
  <w:style w:type="paragraph" w:customStyle="1" w:styleId="19">
    <w:name w:val="Заголовок1"/>
    <w:basedOn w:val="18"/>
    <w:rsid w:val="00815F9D"/>
    <w:pPr>
      <w:spacing w:line="360" w:lineRule="auto"/>
      <w:jc w:val="center"/>
    </w:pPr>
    <w:rPr>
      <w:b/>
      <w:lang w:val="uk-UA"/>
    </w:rPr>
  </w:style>
  <w:style w:type="paragraph" w:customStyle="1" w:styleId="1a">
    <w:name w:val="Основной текст1"/>
    <w:basedOn w:val="18"/>
    <w:rsid w:val="00815F9D"/>
    <w:pPr>
      <w:jc w:val="center"/>
    </w:pPr>
    <w:rPr>
      <w:sz w:val="32"/>
      <w:lang w:val="uk-UA"/>
    </w:rPr>
  </w:style>
  <w:style w:type="character" w:styleId="afe">
    <w:name w:val="page number"/>
    <w:uiPriority w:val="99"/>
    <w:rsid w:val="00815F9D"/>
  </w:style>
  <w:style w:type="character" w:customStyle="1" w:styleId="41">
    <w:name w:val="Заголовок 4 Знак1"/>
    <w:rsid w:val="00815F9D"/>
    <w:rPr>
      <w:b/>
      <w:bCs/>
      <w:sz w:val="28"/>
      <w:szCs w:val="28"/>
    </w:rPr>
  </w:style>
  <w:style w:type="character" w:customStyle="1" w:styleId="1b">
    <w:name w:val="Назва Знак1"/>
    <w:rsid w:val="00815F9D"/>
    <w:rPr>
      <w:b/>
      <w:sz w:val="24"/>
      <w:lang w:val="uk-UA"/>
    </w:rPr>
  </w:style>
  <w:style w:type="character" w:customStyle="1" w:styleId="Bodytext">
    <w:name w:val="Body text_"/>
    <w:link w:val="1c"/>
    <w:rsid w:val="00815F9D"/>
    <w:rPr>
      <w:sz w:val="19"/>
      <w:szCs w:val="19"/>
      <w:shd w:val="clear" w:color="auto" w:fill="FFFFFF"/>
    </w:rPr>
  </w:style>
  <w:style w:type="paragraph" w:customStyle="1" w:styleId="1c">
    <w:name w:val="Основной текст1"/>
    <w:basedOn w:val="a0"/>
    <w:link w:val="Bodytext"/>
    <w:rsid w:val="00815F9D"/>
    <w:pPr>
      <w:shd w:val="clear" w:color="auto" w:fill="FFFFFF"/>
      <w:spacing w:before="180" w:after="420" w:line="219" w:lineRule="exact"/>
      <w:jc w:val="both"/>
    </w:pPr>
    <w:rPr>
      <w:rFonts w:asciiTheme="minorHAnsi" w:eastAsiaTheme="minorHAnsi" w:hAnsiTheme="minorHAnsi" w:cstheme="minorBidi"/>
      <w:sz w:val="19"/>
      <w:szCs w:val="19"/>
      <w:lang w:val="ru-RU"/>
    </w:rPr>
  </w:style>
  <w:style w:type="numbering" w:customStyle="1" w:styleId="33">
    <w:name w:val="Нет списка3"/>
    <w:next w:val="a3"/>
    <w:semiHidden/>
    <w:unhideWhenUsed/>
    <w:rsid w:val="00815F9D"/>
  </w:style>
  <w:style w:type="character" w:customStyle="1" w:styleId="1d">
    <w:name w:val="Основной текст с отступом Знак1"/>
    <w:uiPriority w:val="99"/>
    <w:rsid w:val="00815F9D"/>
  </w:style>
  <w:style w:type="table" w:customStyle="1" w:styleId="27">
    <w:name w:val="Сетка таблицы2"/>
    <w:basedOn w:val="a2"/>
    <w:next w:val="ae"/>
    <w:rsid w:val="00815F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815F9D"/>
    <w:rPr>
      <w:sz w:val="22"/>
      <w:lang w:val="uk-UA"/>
    </w:rPr>
  </w:style>
  <w:style w:type="character" w:customStyle="1" w:styleId="42">
    <w:name w:val="Знак Знак4"/>
    <w:locked/>
    <w:rsid w:val="00815F9D"/>
    <w:rPr>
      <w:sz w:val="16"/>
      <w:szCs w:val="16"/>
      <w:lang w:val="ru-RU" w:eastAsia="ru-RU" w:bidi="ar-SA"/>
    </w:rPr>
  </w:style>
  <w:style w:type="paragraph" w:customStyle="1" w:styleId="34">
    <w:name w:val="Основной текст с отступом3"/>
    <w:basedOn w:val="a0"/>
    <w:rsid w:val="00815F9D"/>
    <w:pPr>
      <w:spacing w:after="0" w:line="240" w:lineRule="auto"/>
      <w:ind w:right="-1050"/>
    </w:pPr>
    <w:rPr>
      <w:rFonts w:ascii="Times New Roman" w:hAnsi="Times New Roman"/>
      <w:sz w:val="24"/>
      <w:szCs w:val="20"/>
      <w:lang w:eastAsia="ru-RU"/>
    </w:rPr>
  </w:style>
  <w:style w:type="paragraph" w:styleId="35">
    <w:name w:val="Body Text Indent 3"/>
    <w:basedOn w:val="a0"/>
    <w:link w:val="36"/>
    <w:uiPriority w:val="99"/>
    <w:rsid w:val="00815F9D"/>
    <w:pPr>
      <w:spacing w:after="0" w:line="240" w:lineRule="auto"/>
      <w:ind w:firstLine="567"/>
      <w:jc w:val="both"/>
    </w:pPr>
    <w:rPr>
      <w:rFonts w:ascii="Times New Roman" w:hAnsi="Times New Roman"/>
      <w:sz w:val="28"/>
      <w:szCs w:val="20"/>
    </w:rPr>
  </w:style>
  <w:style w:type="character" w:customStyle="1" w:styleId="36">
    <w:name w:val="Основной текст с отступом 3 Знак"/>
    <w:basedOn w:val="a1"/>
    <w:link w:val="35"/>
    <w:uiPriority w:val="99"/>
    <w:rsid w:val="00815F9D"/>
    <w:rPr>
      <w:rFonts w:ascii="Times New Roman" w:eastAsia="Times New Roman" w:hAnsi="Times New Roman" w:cs="Times New Roman"/>
      <w:sz w:val="28"/>
      <w:szCs w:val="20"/>
      <w:lang w:val="uk-UA"/>
    </w:rPr>
  </w:style>
  <w:style w:type="paragraph" w:styleId="aff">
    <w:name w:val="Block Text"/>
    <w:basedOn w:val="a0"/>
    <w:rsid w:val="00815F9D"/>
    <w:pPr>
      <w:tabs>
        <w:tab w:val="left" w:pos="6521"/>
      </w:tabs>
      <w:spacing w:after="0" w:line="240" w:lineRule="auto"/>
      <w:ind w:left="567" w:right="559" w:firstLine="426"/>
    </w:pPr>
    <w:rPr>
      <w:rFonts w:ascii="Times New Roman" w:hAnsi="Times New Roman"/>
      <w:spacing w:val="20"/>
      <w:sz w:val="20"/>
      <w:szCs w:val="20"/>
      <w:lang w:eastAsia="ru-RU"/>
    </w:rPr>
  </w:style>
  <w:style w:type="table" w:styleId="1e">
    <w:name w:val="Table Grid 1"/>
    <w:basedOn w:val="a2"/>
    <w:rsid w:val="00815F9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71">
    <w:name w:val="Table Grid 7"/>
    <w:basedOn w:val="a2"/>
    <w:rsid w:val="00815F9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0">
    <w:name w:val="FollowedHyperlink"/>
    <w:basedOn w:val="a1"/>
    <w:uiPriority w:val="99"/>
    <w:unhideWhenUsed/>
    <w:rsid w:val="00815F9D"/>
    <w:rPr>
      <w:color w:val="800080"/>
      <w:u w:val="single"/>
    </w:rPr>
  </w:style>
  <w:style w:type="paragraph" w:customStyle="1" w:styleId="xl65">
    <w:name w:val="xl65"/>
    <w:basedOn w:val="a0"/>
    <w:rsid w:val="00815F9D"/>
    <w:pPr>
      <w:spacing w:before="100" w:beforeAutospacing="1" w:after="100" w:afterAutospacing="1" w:line="240" w:lineRule="auto"/>
    </w:pPr>
    <w:rPr>
      <w:rFonts w:ascii="Book Antiqua" w:hAnsi="Book Antiqua"/>
      <w:sz w:val="24"/>
      <w:szCs w:val="24"/>
      <w:lang w:val="ru-RU" w:eastAsia="ru-RU"/>
    </w:rPr>
  </w:style>
  <w:style w:type="paragraph" w:customStyle="1" w:styleId="xl66">
    <w:name w:val="xl66"/>
    <w:basedOn w:val="a0"/>
    <w:rsid w:val="00815F9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67">
    <w:name w:val="xl67"/>
    <w:basedOn w:val="a0"/>
    <w:rsid w:val="00815F9D"/>
    <w:pPr>
      <w:pBdr>
        <w:top w:val="single" w:sz="4" w:space="0" w:color="auto"/>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68">
    <w:name w:val="xl68"/>
    <w:basedOn w:val="a0"/>
    <w:rsid w:val="00815F9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69">
    <w:name w:val="xl69"/>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0">
    <w:name w:val="xl70"/>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1">
    <w:name w:val="xl71"/>
    <w:basedOn w:val="a0"/>
    <w:rsid w:val="00815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72">
    <w:name w:val="xl72"/>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73">
    <w:name w:val="xl73"/>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74">
    <w:name w:val="xl74"/>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b/>
      <w:bCs/>
      <w:color w:val="000000"/>
      <w:sz w:val="24"/>
      <w:szCs w:val="24"/>
      <w:lang w:val="ru-RU" w:eastAsia="ru-RU"/>
    </w:rPr>
  </w:style>
  <w:style w:type="paragraph" w:customStyle="1" w:styleId="xl75">
    <w:name w:val="xl75"/>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76">
    <w:name w:val="xl76"/>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77">
    <w:name w:val="xl77"/>
    <w:basedOn w:val="a0"/>
    <w:rsid w:val="00815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78">
    <w:name w:val="xl78"/>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9">
    <w:name w:val="xl79"/>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80">
    <w:name w:val="xl80"/>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81">
    <w:name w:val="xl81"/>
    <w:basedOn w:val="a0"/>
    <w:rsid w:val="00815F9D"/>
    <w:pPr>
      <w:pBdr>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82">
    <w:name w:val="xl82"/>
    <w:basedOn w:val="a0"/>
    <w:rsid w:val="00815F9D"/>
    <w:pPr>
      <w:pBdr>
        <w:left w:val="single" w:sz="4"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83">
    <w:name w:val="xl83"/>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84">
    <w:name w:val="xl84"/>
    <w:basedOn w:val="a0"/>
    <w:rsid w:val="00815F9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85">
    <w:name w:val="xl85"/>
    <w:basedOn w:val="a0"/>
    <w:rsid w:val="00815F9D"/>
    <w:pPr>
      <w:pBdr>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86">
    <w:name w:val="xl86"/>
    <w:basedOn w:val="a0"/>
    <w:rsid w:val="00815F9D"/>
    <w:pPr>
      <w:pBdr>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87">
    <w:name w:val="xl87"/>
    <w:basedOn w:val="a0"/>
    <w:rsid w:val="00815F9D"/>
    <w:pPr>
      <w:pBdr>
        <w:left w:val="single" w:sz="4" w:space="0" w:color="auto"/>
        <w:bottom w:val="single" w:sz="4" w:space="0" w:color="auto"/>
        <w:right w:val="single" w:sz="8"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88">
    <w:name w:val="xl88"/>
    <w:basedOn w:val="a0"/>
    <w:rsid w:val="00815F9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89">
    <w:name w:val="xl89"/>
    <w:basedOn w:val="a0"/>
    <w:rsid w:val="00815F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0">
    <w:name w:val="xl90"/>
    <w:basedOn w:val="a0"/>
    <w:rsid w:val="00815F9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91">
    <w:name w:val="xl91"/>
    <w:basedOn w:val="a0"/>
    <w:rsid w:val="00815F9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92">
    <w:name w:val="xl92"/>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93">
    <w:name w:val="xl93"/>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4">
    <w:name w:val="xl94"/>
    <w:basedOn w:val="a0"/>
    <w:rsid w:val="00815F9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5">
    <w:name w:val="xl95"/>
    <w:basedOn w:val="a0"/>
    <w:rsid w:val="00815F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96">
    <w:name w:val="xl96"/>
    <w:basedOn w:val="a0"/>
    <w:rsid w:val="00815F9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Book Antiqua" w:hAnsi="Book Antiqua"/>
      <w:sz w:val="24"/>
      <w:szCs w:val="24"/>
      <w:lang w:val="ru-RU" w:eastAsia="ru-RU"/>
    </w:rPr>
  </w:style>
  <w:style w:type="paragraph" w:customStyle="1" w:styleId="xl97">
    <w:name w:val="xl97"/>
    <w:basedOn w:val="a0"/>
    <w:rsid w:val="00815F9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8">
    <w:name w:val="xl98"/>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99">
    <w:name w:val="xl99"/>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00">
    <w:name w:val="xl100"/>
    <w:basedOn w:val="a0"/>
    <w:rsid w:val="00815F9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01">
    <w:name w:val="xl101"/>
    <w:basedOn w:val="a0"/>
    <w:rsid w:val="00815F9D"/>
    <w:pPr>
      <w:pBdr>
        <w:left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102">
    <w:name w:val="xl102"/>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03">
    <w:name w:val="xl103"/>
    <w:basedOn w:val="a0"/>
    <w:rsid w:val="00815F9D"/>
    <w:pPr>
      <w:pBdr>
        <w:left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04">
    <w:name w:val="xl104"/>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5">
    <w:name w:val="xl105"/>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6">
    <w:name w:val="xl106"/>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7">
    <w:name w:val="xl107"/>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b/>
      <w:bCs/>
      <w:color w:val="000000"/>
      <w:sz w:val="24"/>
      <w:szCs w:val="24"/>
      <w:lang w:val="ru-RU" w:eastAsia="ru-RU"/>
    </w:rPr>
  </w:style>
  <w:style w:type="paragraph" w:customStyle="1" w:styleId="xl108">
    <w:name w:val="xl108"/>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09">
    <w:name w:val="xl109"/>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10">
    <w:name w:val="xl110"/>
    <w:basedOn w:val="a0"/>
    <w:rsid w:val="00815F9D"/>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1">
    <w:name w:val="xl111"/>
    <w:basedOn w:val="a0"/>
    <w:rsid w:val="00815F9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2">
    <w:name w:val="xl112"/>
    <w:basedOn w:val="a0"/>
    <w:rsid w:val="00815F9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3">
    <w:name w:val="xl113"/>
    <w:basedOn w:val="a0"/>
    <w:rsid w:val="00815F9D"/>
    <w:pPr>
      <w:pBdr>
        <w:bottom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4">
    <w:name w:val="xl114"/>
    <w:basedOn w:val="a0"/>
    <w:rsid w:val="00815F9D"/>
    <w:pPr>
      <w:pBdr>
        <w:top w:val="single" w:sz="8"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15">
    <w:name w:val="xl115"/>
    <w:basedOn w:val="a0"/>
    <w:rsid w:val="00815F9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6">
    <w:name w:val="xl116"/>
    <w:basedOn w:val="a0"/>
    <w:rsid w:val="00815F9D"/>
    <w:pPr>
      <w:pBdr>
        <w:right w:val="single" w:sz="4" w:space="0" w:color="auto"/>
      </w:pBdr>
      <w:shd w:val="clear" w:color="000000" w:fill="00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7">
    <w:name w:val="xl117"/>
    <w:basedOn w:val="a0"/>
    <w:rsid w:val="00815F9D"/>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18">
    <w:name w:val="xl118"/>
    <w:basedOn w:val="a0"/>
    <w:rsid w:val="00815F9D"/>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b/>
      <w:bCs/>
      <w:color w:val="000000"/>
      <w:sz w:val="24"/>
      <w:szCs w:val="24"/>
      <w:lang w:val="ru-RU" w:eastAsia="ru-RU"/>
    </w:rPr>
  </w:style>
  <w:style w:type="paragraph" w:customStyle="1" w:styleId="xl119">
    <w:name w:val="xl119"/>
    <w:basedOn w:val="a0"/>
    <w:rsid w:val="00815F9D"/>
    <w:pPr>
      <w:pBdr>
        <w:top w:val="single" w:sz="4" w:space="0" w:color="auto"/>
        <w:bottom w:val="single" w:sz="8" w:space="0" w:color="auto"/>
        <w:right w:val="single" w:sz="4" w:space="0" w:color="auto"/>
      </w:pBd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20">
    <w:name w:val="xl120"/>
    <w:basedOn w:val="a0"/>
    <w:rsid w:val="00815F9D"/>
    <w:pPr>
      <w:pBdr>
        <w:right w:val="single" w:sz="4" w:space="0" w:color="auto"/>
      </w:pBdr>
      <w:shd w:val="clear" w:color="000000" w:fill="00FFFF"/>
      <w:spacing w:before="100" w:beforeAutospacing="1" w:after="100" w:afterAutospacing="1" w:line="240" w:lineRule="auto"/>
    </w:pPr>
    <w:rPr>
      <w:rFonts w:ascii="Book Antiqua" w:hAnsi="Book Antiqua"/>
      <w:color w:val="000000"/>
      <w:sz w:val="24"/>
      <w:szCs w:val="24"/>
      <w:lang w:val="ru-RU" w:eastAsia="ru-RU"/>
    </w:rPr>
  </w:style>
  <w:style w:type="paragraph" w:customStyle="1" w:styleId="xl121">
    <w:name w:val="xl121"/>
    <w:basedOn w:val="a0"/>
    <w:rsid w:val="00815F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24"/>
      <w:szCs w:val="24"/>
      <w:lang w:val="ru-RU" w:eastAsia="ru-RU"/>
    </w:rPr>
  </w:style>
  <w:style w:type="paragraph" w:customStyle="1" w:styleId="xl122">
    <w:name w:val="xl122"/>
    <w:basedOn w:val="a0"/>
    <w:rsid w:val="00815F9D"/>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23">
    <w:name w:val="xl123"/>
    <w:basedOn w:val="a0"/>
    <w:rsid w:val="00815F9D"/>
    <w:pPr>
      <w:pBdr>
        <w:top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24">
    <w:name w:val="xl124"/>
    <w:basedOn w:val="a0"/>
    <w:rsid w:val="00815F9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25">
    <w:name w:val="xl125"/>
    <w:basedOn w:val="a0"/>
    <w:rsid w:val="00815F9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26">
    <w:name w:val="xl126"/>
    <w:basedOn w:val="a0"/>
    <w:rsid w:val="00815F9D"/>
    <w:pPr>
      <w:pBdr>
        <w:left w:val="single" w:sz="8"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7">
    <w:name w:val="xl127"/>
    <w:basedOn w:val="a0"/>
    <w:rsid w:val="00815F9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8">
    <w:name w:val="xl128"/>
    <w:basedOn w:val="a0"/>
    <w:rsid w:val="00815F9D"/>
    <w:pPr>
      <w:pBdr>
        <w:left w:val="single" w:sz="8"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9">
    <w:name w:val="xl129"/>
    <w:basedOn w:val="a0"/>
    <w:rsid w:val="00815F9D"/>
    <w:pPr>
      <w:pBdr>
        <w:left w:val="single" w:sz="8" w:space="0" w:color="auto"/>
        <w:right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30">
    <w:name w:val="xl130"/>
    <w:basedOn w:val="a0"/>
    <w:rsid w:val="00815F9D"/>
    <w:pPr>
      <w:pBdr>
        <w:top w:val="single" w:sz="8" w:space="0" w:color="auto"/>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31">
    <w:name w:val="xl131"/>
    <w:basedOn w:val="a0"/>
    <w:rsid w:val="00815F9D"/>
    <w:pPr>
      <w:pBdr>
        <w:top w:val="single" w:sz="4" w:space="0" w:color="auto"/>
        <w:left w:val="single" w:sz="8" w:space="0" w:color="auto"/>
        <w:bottom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32">
    <w:name w:val="xl132"/>
    <w:basedOn w:val="a0"/>
    <w:rsid w:val="00815F9D"/>
    <w:pPr>
      <w:pBdr>
        <w:left w:val="single" w:sz="8" w:space="0" w:color="auto"/>
        <w:bottom w:val="single" w:sz="4"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3">
    <w:name w:val="xl133"/>
    <w:basedOn w:val="a0"/>
    <w:rsid w:val="00815F9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4">
    <w:name w:val="xl134"/>
    <w:basedOn w:val="a0"/>
    <w:rsid w:val="00815F9D"/>
    <w:pPr>
      <w:pBdr>
        <w:lef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5">
    <w:name w:val="xl135"/>
    <w:basedOn w:val="a0"/>
    <w:rsid w:val="00815F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24"/>
      <w:szCs w:val="24"/>
      <w:lang w:val="ru-RU" w:eastAsia="ru-RU"/>
    </w:rPr>
  </w:style>
  <w:style w:type="paragraph" w:customStyle="1" w:styleId="xl136">
    <w:name w:val="xl136"/>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18"/>
      <w:szCs w:val="18"/>
      <w:lang w:val="ru-RU" w:eastAsia="ru-RU"/>
    </w:rPr>
  </w:style>
  <w:style w:type="paragraph" w:customStyle="1" w:styleId="xl137">
    <w:name w:val="xl137"/>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138">
    <w:name w:val="xl138"/>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139">
    <w:name w:val="xl139"/>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140">
    <w:name w:val="xl140"/>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141">
    <w:name w:val="xl141"/>
    <w:basedOn w:val="a0"/>
    <w:rsid w:val="00815F9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42">
    <w:name w:val="xl142"/>
    <w:basedOn w:val="a0"/>
    <w:rsid w:val="00815F9D"/>
    <w:pPr>
      <w:pBdr>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143">
    <w:name w:val="xl143"/>
    <w:basedOn w:val="a0"/>
    <w:rsid w:val="00815F9D"/>
    <w:pPr>
      <w:pBdr>
        <w:left w:val="single" w:sz="4" w:space="0" w:color="auto"/>
        <w:right w:val="single" w:sz="4" w:space="0" w:color="auto"/>
      </w:pBdr>
      <w:shd w:val="clear" w:color="000000" w:fill="00FFFF"/>
      <w:spacing w:before="100" w:beforeAutospacing="1" w:after="100" w:afterAutospacing="1" w:line="240" w:lineRule="auto"/>
    </w:pPr>
    <w:rPr>
      <w:rFonts w:ascii="Book Antiqua" w:hAnsi="Book Antiqua"/>
      <w:b/>
      <w:bCs/>
      <w:sz w:val="18"/>
      <w:szCs w:val="18"/>
      <w:lang w:val="ru-RU" w:eastAsia="ru-RU"/>
    </w:rPr>
  </w:style>
  <w:style w:type="paragraph" w:customStyle="1" w:styleId="xl144">
    <w:name w:val="xl144"/>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45">
    <w:name w:val="xl145"/>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46">
    <w:name w:val="xl146"/>
    <w:basedOn w:val="a0"/>
    <w:rsid w:val="00815F9D"/>
    <w:pPr>
      <w:pBdr>
        <w:left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47">
    <w:name w:val="xl147"/>
    <w:basedOn w:val="a0"/>
    <w:rsid w:val="00815F9D"/>
    <w:pPr>
      <w:pBdr>
        <w:left w:val="single" w:sz="4" w:space="0" w:color="auto"/>
        <w:right w:val="single" w:sz="4" w:space="0" w:color="auto"/>
      </w:pBdr>
      <w:shd w:val="clear" w:color="000000" w:fill="00FFFF"/>
      <w:spacing w:before="100" w:beforeAutospacing="1" w:after="100" w:afterAutospacing="1" w:line="240" w:lineRule="auto"/>
    </w:pPr>
    <w:rPr>
      <w:rFonts w:ascii="Book Antiqua" w:hAnsi="Book Antiqua"/>
      <w:sz w:val="18"/>
      <w:szCs w:val="18"/>
      <w:lang w:val="ru-RU" w:eastAsia="ru-RU"/>
    </w:rPr>
  </w:style>
  <w:style w:type="paragraph" w:customStyle="1" w:styleId="xl148">
    <w:name w:val="xl148"/>
    <w:basedOn w:val="a0"/>
    <w:rsid w:val="00815F9D"/>
    <w:pPr>
      <w:pBdr>
        <w:left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49">
    <w:name w:val="xl149"/>
    <w:basedOn w:val="a0"/>
    <w:rsid w:val="00815F9D"/>
    <w:pPr>
      <w:pBdr>
        <w:left w:val="single" w:sz="8" w:space="0" w:color="auto"/>
        <w:bottom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50">
    <w:name w:val="xl150"/>
    <w:basedOn w:val="a0"/>
    <w:rsid w:val="00815F9D"/>
    <w:pPr>
      <w:pBdr>
        <w:left w:val="single" w:sz="8" w:space="0" w:color="auto"/>
        <w:bottom w:val="single" w:sz="8" w:space="0" w:color="auto"/>
        <w:right w:val="single" w:sz="8"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1">
    <w:name w:val="xl151"/>
    <w:basedOn w:val="a0"/>
    <w:rsid w:val="00815F9D"/>
    <w:pPr>
      <w:pBdr>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2">
    <w:name w:val="xl152"/>
    <w:basedOn w:val="a0"/>
    <w:rsid w:val="00815F9D"/>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18"/>
      <w:szCs w:val="18"/>
      <w:lang w:val="ru-RU" w:eastAsia="ru-RU"/>
    </w:rPr>
  </w:style>
  <w:style w:type="paragraph" w:customStyle="1" w:styleId="xl153">
    <w:name w:val="xl153"/>
    <w:basedOn w:val="a0"/>
    <w:rsid w:val="00815F9D"/>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4">
    <w:name w:val="xl154"/>
    <w:basedOn w:val="a0"/>
    <w:rsid w:val="00815F9D"/>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155">
    <w:name w:val="xl155"/>
    <w:basedOn w:val="a0"/>
    <w:rsid w:val="00815F9D"/>
    <w:pPr>
      <w:pBdr>
        <w:left w:val="single" w:sz="4" w:space="0" w:color="auto"/>
        <w:bottom w:val="single" w:sz="8" w:space="0" w:color="auto"/>
        <w:right w:val="single" w:sz="8"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6">
    <w:name w:val="xl156"/>
    <w:basedOn w:val="a0"/>
    <w:rsid w:val="00815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157">
    <w:name w:val="xl157"/>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58">
    <w:name w:val="xl158"/>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59">
    <w:name w:val="xl159"/>
    <w:basedOn w:val="a0"/>
    <w:rsid w:val="00815F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0">
    <w:name w:val="xl160"/>
    <w:basedOn w:val="a0"/>
    <w:rsid w:val="00815F9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1">
    <w:name w:val="xl161"/>
    <w:basedOn w:val="a0"/>
    <w:rsid w:val="00815F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2">
    <w:name w:val="xl162"/>
    <w:basedOn w:val="a0"/>
    <w:rsid w:val="00815F9D"/>
    <w:pPr>
      <w:pBdr>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3">
    <w:name w:val="xl163"/>
    <w:basedOn w:val="a0"/>
    <w:rsid w:val="00815F9D"/>
    <w:pPr>
      <w:pBdr>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4">
    <w:name w:val="xl164"/>
    <w:basedOn w:val="a0"/>
    <w:rsid w:val="00815F9D"/>
    <w:pP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65">
    <w:name w:val="xl165"/>
    <w:basedOn w:val="a0"/>
    <w:rsid w:val="00815F9D"/>
    <w:pPr>
      <w:spacing w:before="100" w:beforeAutospacing="1" w:after="100" w:afterAutospacing="1" w:line="240" w:lineRule="auto"/>
      <w:textAlignment w:val="center"/>
    </w:pPr>
    <w:rPr>
      <w:rFonts w:ascii="Book Antiqua" w:hAnsi="Book Antiqua"/>
      <w:color w:val="000000"/>
      <w:lang w:val="ru-RU" w:eastAsia="ru-RU"/>
    </w:rPr>
  </w:style>
  <w:style w:type="paragraph" w:customStyle="1" w:styleId="rvps17">
    <w:name w:val="rvps17"/>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64">
    <w:name w:val="rvts64"/>
    <w:basedOn w:val="a1"/>
    <w:rsid w:val="00815F9D"/>
  </w:style>
  <w:style w:type="paragraph" w:customStyle="1" w:styleId="rvps18">
    <w:name w:val="rvps18"/>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52">
    <w:name w:val="rvts52"/>
    <w:basedOn w:val="a1"/>
    <w:rsid w:val="00815F9D"/>
  </w:style>
  <w:style w:type="paragraph" w:customStyle="1" w:styleId="rvps4">
    <w:name w:val="rvps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basedOn w:val="a1"/>
    <w:rsid w:val="00815F9D"/>
  </w:style>
  <w:style w:type="paragraph" w:customStyle="1" w:styleId="rvps15">
    <w:name w:val="rvps1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rvps8">
    <w:name w:val="rvps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rvps12">
    <w:name w:val="rvps1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styleId="aff1">
    <w:name w:val="Subtitle"/>
    <w:basedOn w:val="a0"/>
    <w:link w:val="aff2"/>
    <w:qFormat/>
    <w:rsid w:val="00815F9D"/>
    <w:pPr>
      <w:spacing w:after="0" w:line="240" w:lineRule="auto"/>
      <w:ind w:left="-851" w:right="-1192"/>
      <w:jc w:val="center"/>
    </w:pPr>
    <w:rPr>
      <w:rFonts w:ascii="Times New Roman" w:hAnsi="Times New Roman"/>
      <w:b/>
      <w:sz w:val="24"/>
      <w:szCs w:val="20"/>
      <w:lang w:val="ru-RU" w:eastAsia="ru-RU"/>
    </w:rPr>
  </w:style>
  <w:style w:type="character" w:customStyle="1" w:styleId="aff2">
    <w:name w:val="Подзаголовок Знак"/>
    <w:basedOn w:val="a1"/>
    <w:link w:val="aff1"/>
    <w:rsid w:val="00815F9D"/>
    <w:rPr>
      <w:rFonts w:ascii="Times New Roman" w:eastAsia="Times New Roman" w:hAnsi="Times New Roman" w:cs="Times New Roman"/>
      <w:b/>
      <w:sz w:val="24"/>
      <w:szCs w:val="20"/>
      <w:lang w:eastAsia="ru-RU"/>
    </w:rPr>
  </w:style>
  <w:style w:type="paragraph" w:customStyle="1" w:styleId="Style3">
    <w:name w:val="Style3"/>
    <w:basedOn w:val="a0"/>
    <w:uiPriority w:val="99"/>
    <w:rsid w:val="00815F9D"/>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15">
    <w:name w:val="Style15"/>
    <w:basedOn w:val="a0"/>
    <w:uiPriority w:val="99"/>
    <w:rsid w:val="00815F9D"/>
    <w:pPr>
      <w:widowControl w:val="0"/>
      <w:autoSpaceDE w:val="0"/>
      <w:autoSpaceDN w:val="0"/>
      <w:adjustRightInd w:val="0"/>
      <w:spacing w:after="0" w:line="322" w:lineRule="exact"/>
      <w:ind w:firstLine="710"/>
      <w:jc w:val="both"/>
    </w:pPr>
    <w:rPr>
      <w:rFonts w:ascii="Times New Roman" w:hAnsi="Times New Roman"/>
      <w:sz w:val="24"/>
      <w:szCs w:val="24"/>
      <w:lang w:val="ru-RU" w:eastAsia="ru-RU"/>
    </w:rPr>
  </w:style>
  <w:style w:type="character" w:customStyle="1" w:styleId="FontStyle22">
    <w:name w:val="Font Style22"/>
    <w:uiPriority w:val="99"/>
    <w:rsid w:val="00815F9D"/>
    <w:rPr>
      <w:rFonts w:ascii="Times New Roman" w:hAnsi="Times New Roman" w:cs="Times New Roman"/>
      <w:sz w:val="26"/>
      <w:szCs w:val="26"/>
    </w:rPr>
  </w:style>
  <w:style w:type="character" w:customStyle="1" w:styleId="FontStyle23">
    <w:name w:val="Font Style23"/>
    <w:uiPriority w:val="99"/>
    <w:rsid w:val="00815F9D"/>
    <w:rPr>
      <w:rFonts w:ascii="Times New Roman" w:hAnsi="Times New Roman" w:cs="Times New Roman"/>
      <w:b/>
      <w:bCs/>
      <w:sz w:val="28"/>
      <w:szCs w:val="28"/>
    </w:rPr>
  </w:style>
  <w:style w:type="character" w:customStyle="1" w:styleId="2123">
    <w:name w:val="Основной текст (2) + 123"/>
    <w:aliases w:val="5 pt6,Не полужирный3"/>
    <w:rsid w:val="00815F9D"/>
    <w:rPr>
      <w:b/>
      <w:bCs/>
      <w:sz w:val="25"/>
      <w:szCs w:val="25"/>
      <w:shd w:val="clear" w:color="auto" w:fill="FFFFFF"/>
      <w:lang w:bidi="ar-SA"/>
    </w:rPr>
  </w:style>
  <w:style w:type="character" w:customStyle="1" w:styleId="410">
    <w:name w:val="Основной текст (4) + 10"/>
    <w:aliases w:val="5 pt4"/>
    <w:rsid w:val="00815F9D"/>
    <w:rPr>
      <w:rFonts w:ascii="Times New Roman" w:hAnsi="Times New Roman" w:cs="Times New Roman" w:hint="default"/>
      <w:sz w:val="21"/>
      <w:szCs w:val="21"/>
      <w:lang w:bidi="ar-SA"/>
    </w:rPr>
  </w:style>
  <w:style w:type="character" w:customStyle="1" w:styleId="FontStyle26">
    <w:name w:val="Font Style26"/>
    <w:uiPriority w:val="99"/>
    <w:rsid w:val="00815F9D"/>
    <w:rPr>
      <w:rFonts w:ascii="Times New Roman" w:hAnsi="Times New Roman" w:cs="Times New Roman"/>
      <w:sz w:val="20"/>
      <w:szCs w:val="20"/>
    </w:rPr>
  </w:style>
  <w:style w:type="character" w:customStyle="1" w:styleId="Heading1">
    <w:name w:val="Heading #1_"/>
    <w:link w:val="Heading10"/>
    <w:locked/>
    <w:rsid w:val="00815F9D"/>
    <w:rPr>
      <w:b/>
      <w:bCs/>
      <w:sz w:val="18"/>
      <w:szCs w:val="18"/>
      <w:shd w:val="clear" w:color="auto" w:fill="FFFFFF"/>
    </w:rPr>
  </w:style>
  <w:style w:type="paragraph" w:customStyle="1" w:styleId="Heading10">
    <w:name w:val="Heading #1"/>
    <w:basedOn w:val="a0"/>
    <w:link w:val="Heading1"/>
    <w:rsid w:val="00815F9D"/>
    <w:pPr>
      <w:shd w:val="clear" w:color="auto" w:fill="FFFFFF"/>
      <w:spacing w:after="0" w:line="229" w:lineRule="exact"/>
      <w:jc w:val="center"/>
      <w:outlineLvl w:val="0"/>
    </w:pPr>
    <w:rPr>
      <w:rFonts w:asciiTheme="minorHAnsi" w:eastAsiaTheme="minorHAnsi" w:hAnsiTheme="minorHAnsi" w:cstheme="minorBidi"/>
      <w:b/>
      <w:bCs/>
      <w:sz w:val="18"/>
      <w:szCs w:val="18"/>
      <w:lang w:val="ru-RU"/>
    </w:rPr>
  </w:style>
  <w:style w:type="character" w:customStyle="1" w:styleId="710">
    <w:name w:val="Заголовок 7 Знак1"/>
    <w:basedOn w:val="a1"/>
    <w:semiHidden/>
    <w:rsid w:val="00815F9D"/>
    <w:rPr>
      <w:rFonts w:ascii="Cambria" w:eastAsia="Times New Roman" w:hAnsi="Cambria" w:cs="Times New Roman"/>
      <w:i/>
      <w:iCs/>
      <w:color w:val="404040"/>
      <w:sz w:val="24"/>
      <w:szCs w:val="24"/>
    </w:rPr>
  </w:style>
  <w:style w:type="character" w:customStyle="1" w:styleId="81">
    <w:name w:val="Заголовок 8 Знак1"/>
    <w:basedOn w:val="a1"/>
    <w:semiHidden/>
    <w:rsid w:val="00815F9D"/>
    <w:rPr>
      <w:rFonts w:ascii="Cambria" w:eastAsia="Times New Roman" w:hAnsi="Cambria" w:cs="Times New Roman"/>
      <w:color w:val="404040"/>
    </w:rPr>
  </w:style>
  <w:style w:type="character" w:customStyle="1" w:styleId="91">
    <w:name w:val="Заголовок 9 Знак1"/>
    <w:basedOn w:val="a1"/>
    <w:semiHidden/>
    <w:rsid w:val="00815F9D"/>
    <w:rPr>
      <w:rFonts w:ascii="Cambria" w:eastAsia="Times New Roman" w:hAnsi="Cambria" w:cs="Times New Roman"/>
      <w:i/>
      <w:iCs/>
      <w:color w:val="404040"/>
    </w:rPr>
  </w:style>
  <w:style w:type="character" w:customStyle="1" w:styleId="1f">
    <w:name w:val="Текст выноски Знак1"/>
    <w:basedOn w:val="a1"/>
    <w:semiHidden/>
    <w:rsid w:val="00815F9D"/>
    <w:rPr>
      <w:rFonts w:ascii="Tahoma" w:eastAsia="Times New Roman" w:hAnsi="Tahoma" w:cs="Tahoma"/>
      <w:sz w:val="16"/>
      <w:szCs w:val="16"/>
    </w:rPr>
  </w:style>
  <w:style w:type="character" w:customStyle="1" w:styleId="1f0">
    <w:name w:val="Основной текст Знак1"/>
    <w:basedOn w:val="a1"/>
    <w:uiPriority w:val="99"/>
    <w:rsid w:val="00815F9D"/>
    <w:rPr>
      <w:rFonts w:ascii="Times New Roman" w:eastAsia="Times New Roman" w:hAnsi="Times New Roman"/>
      <w:sz w:val="24"/>
      <w:szCs w:val="24"/>
    </w:rPr>
  </w:style>
  <w:style w:type="character" w:customStyle="1" w:styleId="1f1">
    <w:name w:val="Название Знак1"/>
    <w:basedOn w:val="a1"/>
    <w:rsid w:val="00815F9D"/>
    <w:rPr>
      <w:rFonts w:ascii="Cambria" w:eastAsia="Times New Roman" w:hAnsi="Cambria" w:cs="Times New Roman"/>
      <w:color w:val="17365D"/>
      <w:spacing w:val="5"/>
      <w:kern w:val="28"/>
      <w:sz w:val="52"/>
      <w:szCs w:val="52"/>
    </w:rPr>
  </w:style>
  <w:style w:type="character" w:customStyle="1" w:styleId="1f2">
    <w:name w:val="Текст Знак1"/>
    <w:basedOn w:val="a1"/>
    <w:semiHidden/>
    <w:rsid w:val="00815F9D"/>
    <w:rPr>
      <w:rFonts w:ascii="Consolas" w:eastAsia="Times New Roman" w:hAnsi="Consolas"/>
      <w:sz w:val="21"/>
      <w:szCs w:val="21"/>
    </w:rPr>
  </w:style>
  <w:style w:type="character" w:customStyle="1" w:styleId="52">
    <w:name w:val="Знак Знак5"/>
    <w:rsid w:val="00815F9D"/>
    <w:rPr>
      <w:sz w:val="22"/>
      <w:lang w:val="uk-UA"/>
    </w:rPr>
  </w:style>
  <w:style w:type="character" w:customStyle="1" w:styleId="43">
    <w:name w:val="Знак Знак4"/>
    <w:locked/>
    <w:rsid w:val="00815F9D"/>
    <w:rPr>
      <w:sz w:val="16"/>
      <w:szCs w:val="16"/>
      <w:lang w:val="ru-RU" w:eastAsia="ru-RU" w:bidi="ar-SA"/>
    </w:rPr>
  </w:style>
  <w:style w:type="character" w:customStyle="1" w:styleId="312">
    <w:name w:val="Основной текст с отступом 3 Знак1"/>
    <w:basedOn w:val="a1"/>
    <w:semiHidden/>
    <w:rsid w:val="00815F9D"/>
    <w:rPr>
      <w:rFonts w:ascii="Times New Roman" w:eastAsia="Times New Roman" w:hAnsi="Times New Roman"/>
      <w:sz w:val="16"/>
      <w:szCs w:val="16"/>
    </w:rPr>
  </w:style>
  <w:style w:type="character" w:customStyle="1" w:styleId="1f3">
    <w:name w:val="Нижний колонтитул Знак1"/>
    <w:basedOn w:val="a1"/>
    <w:semiHidden/>
    <w:rsid w:val="00815F9D"/>
    <w:rPr>
      <w:rFonts w:ascii="Times New Roman" w:eastAsia="Times New Roman" w:hAnsi="Times New Roman"/>
      <w:sz w:val="24"/>
      <w:szCs w:val="24"/>
    </w:rPr>
  </w:style>
  <w:style w:type="character" w:customStyle="1" w:styleId="1f4">
    <w:name w:val="Подзаголовок Знак1"/>
    <w:basedOn w:val="a1"/>
    <w:rsid w:val="00815F9D"/>
    <w:rPr>
      <w:rFonts w:ascii="Cambria" w:eastAsia="Times New Roman" w:hAnsi="Cambria" w:cs="Times New Roman"/>
      <w:i/>
      <w:iCs/>
      <w:color w:val="4F81BD"/>
      <w:spacing w:val="15"/>
      <w:sz w:val="24"/>
      <w:szCs w:val="24"/>
    </w:rPr>
  </w:style>
  <w:style w:type="paragraph" w:customStyle="1" w:styleId="a00">
    <w:name w:val="a0"/>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styleId="aff3">
    <w:name w:val="Emphasis"/>
    <w:basedOn w:val="a1"/>
    <w:uiPriority w:val="20"/>
    <w:qFormat/>
    <w:rsid w:val="00815F9D"/>
    <w:rPr>
      <w:i/>
      <w:iCs/>
    </w:rPr>
  </w:style>
  <w:style w:type="character" w:customStyle="1" w:styleId="category">
    <w:name w:val="category"/>
    <w:basedOn w:val="a1"/>
    <w:rsid w:val="00815F9D"/>
  </w:style>
  <w:style w:type="paragraph" w:customStyle="1" w:styleId="28">
    <w:name w:val="Абзац списка2"/>
    <w:basedOn w:val="a0"/>
    <w:rsid w:val="00815F9D"/>
    <w:pPr>
      <w:ind w:left="720"/>
    </w:pPr>
    <w:rPr>
      <w:lang w:val="ru-RU"/>
    </w:rPr>
  </w:style>
  <w:style w:type="paragraph" w:customStyle="1" w:styleId="aff4">
    <w:name w:val="a"/>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atitle">
    <w:name w:val="atitle"/>
    <w:basedOn w:val="a1"/>
    <w:rsid w:val="00815F9D"/>
  </w:style>
  <w:style w:type="character" w:customStyle="1" w:styleId="113">
    <w:name w:val="Знак Знак11"/>
    <w:rsid w:val="00815F9D"/>
    <w:rPr>
      <w:sz w:val="24"/>
      <w:lang w:val="ru-RU" w:eastAsia="ru-RU" w:bidi="ar-SA"/>
    </w:rPr>
  </w:style>
  <w:style w:type="paragraph" w:customStyle="1" w:styleId="1f5">
    <w:name w:val="Знак Знак Знак1 Знак"/>
    <w:basedOn w:val="a0"/>
    <w:rsid w:val="00815F9D"/>
    <w:pPr>
      <w:spacing w:after="0" w:line="240" w:lineRule="auto"/>
    </w:pPr>
    <w:rPr>
      <w:rFonts w:ascii="Verdana" w:hAnsi="Verdana" w:cs="Verdana"/>
      <w:sz w:val="20"/>
      <w:szCs w:val="20"/>
      <w:lang w:val="en-US"/>
    </w:rPr>
  </w:style>
  <w:style w:type="character" w:customStyle="1" w:styleId="29">
    <w:name w:val="Знак Знак2"/>
    <w:rsid w:val="00815F9D"/>
    <w:rPr>
      <w:sz w:val="24"/>
      <w:szCs w:val="24"/>
      <w:lang w:val="uk-UA" w:eastAsia="ru-RU" w:bidi="ar-SA"/>
    </w:rPr>
  </w:style>
  <w:style w:type="character" w:customStyle="1" w:styleId="2a">
    <w:name w:val="Основной текст (2)_"/>
    <w:basedOn w:val="a1"/>
    <w:link w:val="2b"/>
    <w:rsid w:val="00815F9D"/>
    <w:rPr>
      <w:sz w:val="28"/>
      <w:szCs w:val="28"/>
      <w:shd w:val="clear" w:color="auto" w:fill="FFFFFF"/>
    </w:rPr>
  </w:style>
  <w:style w:type="paragraph" w:customStyle="1" w:styleId="2b">
    <w:name w:val="Основной текст (2)"/>
    <w:basedOn w:val="a0"/>
    <w:link w:val="2a"/>
    <w:rsid w:val="00815F9D"/>
    <w:pPr>
      <w:widowControl w:val="0"/>
      <w:shd w:val="clear" w:color="auto" w:fill="FFFFFF"/>
      <w:spacing w:before="300" w:after="720" w:line="0" w:lineRule="atLeast"/>
    </w:pPr>
    <w:rPr>
      <w:rFonts w:asciiTheme="minorHAnsi" w:eastAsiaTheme="minorHAnsi" w:hAnsiTheme="minorHAnsi" w:cstheme="minorBidi"/>
      <w:sz w:val="28"/>
      <w:szCs w:val="28"/>
      <w:shd w:val="clear" w:color="auto" w:fill="FFFFFF"/>
      <w:lang w:val="ru-RU"/>
    </w:rPr>
  </w:style>
  <w:style w:type="paragraph" w:customStyle="1" w:styleId="rvps5">
    <w:name w:val="rvps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815F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Exact">
    <w:name w:val="Основной текст Exact"/>
    <w:basedOn w:val="a1"/>
    <w:uiPriority w:val="99"/>
    <w:rsid w:val="00815F9D"/>
    <w:rPr>
      <w:rFonts w:ascii="Times New Roman" w:hAnsi="Times New Roman" w:cs="Times New Roman"/>
      <w:spacing w:val="3"/>
      <w:sz w:val="25"/>
      <w:szCs w:val="25"/>
      <w:u w:val="none"/>
    </w:rPr>
  </w:style>
  <w:style w:type="character" w:customStyle="1" w:styleId="2c">
    <w:name w:val="Заголовок №2_"/>
    <w:basedOn w:val="a1"/>
    <w:link w:val="214"/>
    <w:uiPriority w:val="99"/>
    <w:rsid w:val="00815F9D"/>
    <w:rPr>
      <w:b/>
      <w:bCs/>
      <w:i/>
      <w:iCs/>
      <w:spacing w:val="-70"/>
      <w:sz w:val="53"/>
      <w:szCs w:val="53"/>
      <w:shd w:val="clear" w:color="auto" w:fill="FFFFFF"/>
    </w:rPr>
  </w:style>
  <w:style w:type="character" w:customStyle="1" w:styleId="220">
    <w:name w:val="Заголовок №2 + 20"/>
    <w:aliases w:val="5 pt1,Интервал -1 pt"/>
    <w:basedOn w:val="2c"/>
    <w:uiPriority w:val="99"/>
    <w:rsid w:val="00815F9D"/>
    <w:rPr>
      <w:b/>
      <w:bCs/>
      <w:i/>
      <w:iCs/>
      <w:spacing w:val="-20"/>
      <w:sz w:val="41"/>
      <w:szCs w:val="41"/>
      <w:u w:val="single"/>
      <w:shd w:val="clear" w:color="auto" w:fill="FFFFFF"/>
    </w:rPr>
  </w:style>
  <w:style w:type="character" w:customStyle="1" w:styleId="2d">
    <w:name w:val="Заголовок №2"/>
    <w:basedOn w:val="2c"/>
    <w:uiPriority w:val="99"/>
    <w:rsid w:val="00815F9D"/>
    <w:rPr>
      <w:b/>
      <w:bCs/>
      <w:i/>
      <w:iCs/>
      <w:spacing w:val="-70"/>
      <w:sz w:val="53"/>
      <w:szCs w:val="53"/>
      <w:u w:val="single"/>
      <w:shd w:val="clear" w:color="auto" w:fill="FFFFFF"/>
    </w:rPr>
  </w:style>
  <w:style w:type="character" w:customStyle="1" w:styleId="44">
    <w:name w:val="Заголовок №4_"/>
    <w:basedOn w:val="a1"/>
    <w:link w:val="45"/>
    <w:uiPriority w:val="99"/>
    <w:rsid w:val="00815F9D"/>
    <w:rPr>
      <w:b/>
      <w:bCs/>
      <w:sz w:val="27"/>
      <w:szCs w:val="27"/>
      <w:shd w:val="clear" w:color="auto" w:fill="FFFFFF"/>
    </w:rPr>
  </w:style>
  <w:style w:type="character" w:customStyle="1" w:styleId="aff5">
    <w:name w:val="Основной текст + Полужирный"/>
    <w:basedOn w:val="1f0"/>
    <w:uiPriority w:val="99"/>
    <w:rsid w:val="00815F9D"/>
    <w:rPr>
      <w:rFonts w:ascii="Times New Roman" w:eastAsia="Times New Roman" w:hAnsi="Times New Roman" w:cs="Times New Roman"/>
      <w:b/>
      <w:bCs/>
      <w:sz w:val="27"/>
      <w:szCs w:val="27"/>
      <w:u w:val="none"/>
    </w:rPr>
  </w:style>
  <w:style w:type="character" w:customStyle="1" w:styleId="Exact0">
    <w:name w:val="Подпись к картинке Exact"/>
    <w:basedOn w:val="a1"/>
    <w:link w:val="aff6"/>
    <w:uiPriority w:val="99"/>
    <w:rsid w:val="00815F9D"/>
    <w:rPr>
      <w:spacing w:val="3"/>
      <w:sz w:val="25"/>
      <w:szCs w:val="25"/>
      <w:shd w:val="clear" w:color="auto" w:fill="FFFFFF"/>
    </w:rPr>
  </w:style>
  <w:style w:type="character" w:customStyle="1" w:styleId="1f6">
    <w:name w:val="Заголовок №1_"/>
    <w:basedOn w:val="a1"/>
    <w:link w:val="114"/>
    <w:rsid w:val="00815F9D"/>
    <w:rPr>
      <w:rFonts w:ascii="Arial Narrow" w:hAnsi="Arial Narrow" w:cs="Arial Narrow"/>
      <w:i/>
      <w:iCs/>
      <w:spacing w:val="-50"/>
      <w:sz w:val="52"/>
      <w:szCs w:val="52"/>
      <w:shd w:val="clear" w:color="auto" w:fill="FFFFFF"/>
    </w:rPr>
  </w:style>
  <w:style w:type="character" w:customStyle="1" w:styleId="1f7">
    <w:name w:val="Заголовок №1"/>
    <w:basedOn w:val="1f6"/>
    <w:uiPriority w:val="99"/>
    <w:rsid w:val="00815F9D"/>
    <w:rPr>
      <w:rFonts w:ascii="Arial Narrow" w:hAnsi="Arial Narrow" w:cs="Arial Narrow"/>
      <w:i/>
      <w:iCs/>
      <w:spacing w:val="-50"/>
      <w:sz w:val="52"/>
      <w:szCs w:val="52"/>
      <w:u w:val="single"/>
      <w:shd w:val="clear" w:color="auto" w:fill="FFFFFF"/>
    </w:rPr>
  </w:style>
  <w:style w:type="paragraph" w:customStyle="1" w:styleId="214">
    <w:name w:val="Заголовок №21"/>
    <w:basedOn w:val="a0"/>
    <w:link w:val="2c"/>
    <w:uiPriority w:val="99"/>
    <w:rsid w:val="00815F9D"/>
    <w:pPr>
      <w:widowControl w:val="0"/>
      <w:shd w:val="clear" w:color="auto" w:fill="FFFFFF"/>
      <w:spacing w:after="1020" w:line="240" w:lineRule="atLeast"/>
      <w:jc w:val="right"/>
      <w:outlineLvl w:val="1"/>
    </w:pPr>
    <w:rPr>
      <w:rFonts w:asciiTheme="minorHAnsi" w:eastAsiaTheme="minorHAnsi" w:hAnsiTheme="minorHAnsi" w:cstheme="minorBidi"/>
      <w:b/>
      <w:bCs/>
      <w:i/>
      <w:iCs/>
      <w:spacing w:val="-70"/>
      <w:sz w:val="53"/>
      <w:szCs w:val="53"/>
      <w:lang w:val="ru-RU"/>
    </w:rPr>
  </w:style>
  <w:style w:type="paragraph" w:customStyle="1" w:styleId="45">
    <w:name w:val="Заголовок №4"/>
    <w:basedOn w:val="a0"/>
    <w:link w:val="44"/>
    <w:uiPriority w:val="99"/>
    <w:rsid w:val="00815F9D"/>
    <w:pPr>
      <w:widowControl w:val="0"/>
      <w:shd w:val="clear" w:color="auto" w:fill="FFFFFF"/>
      <w:spacing w:before="1020" w:after="120" w:line="442" w:lineRule="exact"/>
      <w:ind w:hanging="3180"/>
      <w:jc w:val="center"/>
      <w:outlineLvl w:val="3"/>
    </w:pPr>
    <w:rPr>
      <w:rFonts w:asciiTheme="minorHAnsi" w:eastAsiaTheme="minorHAnsi" w:hAnsiTheme="minorHAnsi" w:cstheme="minorBidi"/>
      <w:b/>
      <w:bCs/>
      <w:sz w:val="27"/>
      <w:szCs w:val="27"/>
      <w:lang w:val="ru-RU"/>
    </w:rPr>
  </w:style>
  <w:style w:type="paragraph" w:customStyle="1" w:styleId="aff6">
    <w:name w:val="Подпись к картинке"/>
    <w:basedOn w:val="a0"/>
    <w:link w:val="Exact0"/>
    <w:uiPriority w:val="99"/>
    <w:rsid w:val="00815F9D"/>
    <w:pPr>
      <w:widowControl w:val="0"/>
      <w:shd w:val="clear" w:color="auto" w:fill="FFFFFF"/>
      <w:spacing w:after="0" w:line="240" w:lineRule="atLeast"/>
    </w:pPr>
    <w:rPr>
      <w:rFonts w:asciiTheme="minorHAnsi" w:eastAsiaTheme="minorHAnsi" w:hAnsiTheme="minorHAnsi" w:cstheme="minorBidi"/>
      <w:spacing w:val="3"/>
      <w:sz w:val="25"/>
      <w:szCs w:val="25"/>
      <w:lang w:val="ru-RU"/>
    </w:rPr>
  </w:style>
  <w:style w:type="paragraph" w:customStyle="1" w:styleId="114">
    <w:name w:val="Заголовок №11"/>
    <w:basedOn w:val="a0"/>
    <w:link w:val="1f6"/>
    <w:rsid w:val="00815F9D"/>
    <w:pPr>
      <w:widowControl w:val="0"/>
      <w:shd w:val="clear" w:color="auto" w:fill="FFFFFF"/>
      <w:spacing w:before="60" w:after="0" w:line="240" w:lineRule="atLeast"/>
      <w:outlineLvl w:val="0"/>
    </w:pPr>
    <w:rPr>
      <w:rFonts w:ascii="Arial Narrow" w:eastAsiaTheme="minorHAnsi" w:hAnsi="Arial Narrow" w:cs="Arial Narrow"/>
      <w:i/>
      <w:iCs/>
      <w:spacing w:val="-50"/>
      <w:sz w:val="52"/>
      <w:szCs w:val="52"/>
      <w:lang w:val="ru-RU"/>
    </w:rPr>
  </w:style>
  <w:style w:type="character" w:customStyle="1" w:styleId="rvts78">
    <w:name w:val="rvts78"/>
    <w:basedOn w:val="a1"/>
    <w:rsid w:val="00815F9D"/>
  </w:style>
  <w:style w:type="character" w:customStyle="1" w:styleId="rvts96">
    <w:name w:val="rvts96"/>
    <w:basedOn w:val="a1"/>
    <w:rsid w:val="00815F9D"/>
  </w:style>
  <w:style w:type="paragraph" w:customStyle="1" w:styleId="pt-a-000010">
    <w:name w:val="pt-a-00001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01">
    <w:name w:val="pt-a-00000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11">
    <w:name w:val="pt-000011"/>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12">
    <w:name w:val="pt-000012"/>
    <w:basedOn w:val="a1"/>
    <w:rsid w:val="00815F9D"/>
  </w:style>
  <w:style w:type="character" w:customStyle="1" w:styleId="pt-a0-000008">
    <w:name w:val="pt-a0-000008"/>
    <w:basedOn w:val="a1"/>
    <w:rsid w:val="00815F9D"/>
  </w:style>
  <w:style w:type="paragraph" w:customStyle="1" w:styleId="pt-000014">
    <w:name w:val="pt-00001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15">
    <w:name w:val="pt-000015"/>
    <w:basedOn w:val="a1"/>
    <w:rsid w:val="00815F9D"/>
  </w:style>
  <w:style w:type="character" w:customStyle="1" w:styleId="pt-a0-000016">
    <w:name w:val="pt-a0-000016"/>
    <w:basedOn w:val="a1"/>
    <w:rsid w:val="00815F9D"/>
  </w:style>
  <w:style w:type="character" w:customStyle="1" w:styleId="23pt">
    <w:name w:val="Основной текст (2) + Интервал 3 pt"/>
    <w:rsid w:val="00815F9D"/>
    <w:rPr>
      <w:b/>
      <w:bCs/>
      <w:color w:val="000000"/>
      <w:spacing w:val="70"/>
      <w:w w:val="100"/>
      <w:position w:val="0"/>
      <w:sz w:val="23"/>
      <w:szCs w:val="23"/>
      <w:shd w:val="clear" w:color="auto" w:fill="FFFFFF"/>
      <w:lang w:val="uk-UA"/>
    </w:rPr>
  </w:style>
  <w:style w:type="character" w:customStyle="1" w:styleId="aff7">
    <w:name w:val="Основной текст_"/>
    <w:rsid w:val="00815F9D"/>
    <w:rPr>
      <w:sz w:val="23"/>
      <w:szCs w:val="23"/>
      <w:shd w:val="clear" w:color="auto" w:fill="FFFFFF"/>
    </w:rPr>
  </w:style>
  <w:style w:type="paragraph" w:customStyle="1" w:styleId="pt-a8-000011">
    <w:name w:val="pt-a8-00001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18">
    <w:name w:val="pt-a-000018"/>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19">
    <w:name w:val="pt-a0-000019"/>
    <w:basedOn w:val="a1"/>
    <w:rsid w:val="00815F9D"/>
  </w:style>
  <w:style w:type="paragraph" w:customStyle="1" w:styleId="pt-31">
    <w:name w:val="pt-31"/>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15">
    <w:name w:val="pt-a0-000015"/>
    <w:basedOn w:val="a1"/>
    <w:rsid w:val="00815F9D"/>
  </w:style>
  <w:style w:type="paragraph" w:customStyle="1" w:styleId="pt-31-000017">
    <w:name w:val="pt-31-00001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31-000018">
    <w:name w:val="pt-31-00001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19">
    <w:name w:val="pt-a-00001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
    <w:name w:val="pt-a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27">
    <w:name w:val="pt-a3-00002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28">
    <w:name w:val="pt-a-00002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30">
    <w:name w:val="pt-000030"/>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31">
    <w:name w:val="pt-000031"/>
    <w:basedOn w:val="a1"/>
    <w:rsid w:val="00815F9D"/>
  </w:style>
  <w:style w:type="paragraph" w:customStyle="1" w:styleId="pt-000033">
    <w:name w:val="pt-00003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34">
    <w:name w:val="pt-00003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35">
    <w:name w:val="pt-000035"/>
    <w:basedOn w:val="a1"/>
    <w:rsid w:val="00815F9D"/>
  </w:style>
  <w:style w:type="paragraph" w:customStyle="1" w:styleId="pt-a3-000036">
    <w:name w:val="pt-a3-00003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38">
    <w:name w:val="pt-00003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44">
    <w:name w:val="pt-a-000044"/>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
    <w:name w:val="pt-a"/>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19">
    <w:name w:val="pt-000019"/>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20">
    <w:name w:val="pt-000020"/>
    <w:basedOn w:val="a1"/>
    <w:rsid w:val="00815F9D"/>
  </w:style>
  <w:style w:type="character" w:customStyle="1" w:styleId="pt-000021">
    <w:name w:val="pt-000021"/>
    <w:basedOn w:val="a1"/>
    <w:rsid w:val="00815F9D"/>
  </w:style>
  <w:style w:type="character" w:customStyle="1" w:styleId="pt-000022">
    <w:name w:val="pt-000022"/>
    <w:basedOn w:val="a1"/>
    <w:rsid w:val="00815F9D"/>
  </w:style>
  <w:style w:type="character" w:customStyle="1" w:styleId="pt-a0">
    <w:name w:val="pt-a0"/>
    <w:basedOn w:val="a1"/>
    <w:rsid w:val="00815F9D"/>
  </w:style>
  <w:style w:type="character" w:customStyle="1" w:styleId="pt-a0-000000">
    <w:name w:val="pt-a0-000000"/>
    <w:basedOn w:val="a1"/>
    <w:rsid w:val="00815F9D"/>
  </w:style>
  <w:style w:type="character" w:customStyle="1" w:styleId="pt-a0-000001">
    <w:name w:val="pt-a0-000001"/>
    <w:basedOn w:val="a1"/>
    <w:rsid w:val="00815F9D"/>
  </w:style>
  <w:style w:type="paragraph" w:customStyle="1" w:styleId="pt-a3-000002">
    <w:name w:val="pt-a3-00000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10">
    <w:name w:val="pt-a3-000010"/>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11">
    <w:name w:val="pt-a0-000011"/>
    <w:basedOn w:val="a1"/>
    <w:rsid w:val="00815F9D"/>
  </w:style>
  <w:style w:type="paragraph" w:customStyle="1" w:styleId="pt-a3-000013">
    <w:name w:val="pt-a3-00001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19">
    <w:name w:val="pt-a3-000019"/>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22">
    <w:name w:val="pt-a0-000022"/>
    <w:basedOn w:val="a1"/>
    <w:rsid w:val="00815F9D"/>
  </w:style>
  <w:style w:type="paragraph" w:customStyle="1" w:styleId="pt-000024">
    <w:name w:val="pt-00002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25">
    <w:name w:val="pt-000025"/>
    <w:basedOn w:val="a1"/>
    <w:rsid w:val="00815F9D"/>
  </w:style>
  <w:style w:type="character" w:customStyle="1" w:styleId="pt-a0-000026">
    <w:name w:val="pt-a0-000026"/>
    <w:basedOn w:val="a1"/>
    <w:rsid w:val="00815F9D"/>
  </w:style>
  <w:style w:type="character" w:customStyle="1" w:styleId="pt-a0-000028">
    <w:name w:val="pt-a0-000028"/>
    <w:basedOn w:val="a1"/>
    <w:rsid w:val="00815F9D"/>
  </w:style>
  <w:style w:type="paragraph" w:customStyle="1" w:styleId="pt-000029">
    <w:name w:val="pt-00002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32">
    <w:name w:val="pt-00003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34">
    <w:name w:val="pt-a-00003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35">
    <w:name w:val="pt-a0-000035"/>
    <w:basedOn w:val="a1"/>
    <w:rsid w:val="00815F9D"/>
  </w:style>
  <w:style w:type="paragraph" w:customStyle="1" w:styleId="pt-a-000036">
    <w:name w:val="pt-a-00003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37">
    <w:name w:val="pt-a3-00003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38">
    <w:name w:val="pt-a3-00003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39">
    <w:name w:val="pt-a-00003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40">
    <w:name w:val="pt-a-00004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
    <w:name w:val="pt-a4"/>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41">
    <w:name w:val="pt-a4-00004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9">
    <w:name w:val="pt-a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3">
    <w:name w:val="pt-00004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4">
    <w:name w:val="pt-000044"/>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5">
    <w:name w:val="pt-00004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6">
    <w:name w:val="pt-00004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7">
    <w:name w:val="pt-00004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48">
    <w:name w:val="pt-a-00004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49">
    <w:name w:val="pt-a4-00004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0">
    <w:name w:val="pt-00005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1">
    <w:name w:val="pt-00005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52">
    <w:name w:val="pt-a4-00005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9-000053">
    <w:name w:val="pt-a9-000053"/>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54">
    <w:name w:val="pt-a0-000054"/>
    <w:basedOn w:val="a1"/>
    <w:rsid w:val="00815F9D"/>
  </w:style>
  <w:style w:type="paragraph" w:customStyle="1" w:styleId="pt-000055">
    <w:name w:val="pt-00005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6">
    <w:name w:val="pt-00005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7">
    <w:name w:val="pt-00005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8">
    <w:name w:val="pt-00005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9-000060">
    <w:name w:val="pt-a9-000060"/>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61">
    <w:name w:val="pt-a0-000061"/>
    <w:basedOn w:val="a1"/>
    <w:rsid w:val="00815F9D"/>
  </w:style>
  <w:style w:type="paragraph" w:customStyle="1" w:styleId="pt-000062">
    <w:name w:val="pt-000062"/>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63">
    <w:name w:val="pt-000063"/>
    <w:basedOn w:val="a1"/>
    <w:rsid w:val="00815F9D"/>
  </w:style>
  <w:style w:type="character" w:customStyle="1" w:styleId="pt-000064">
    <w:name w:val="pt-000064"/>
    <w:basedOn w:val="a1"/>
    <w:rsid w:val="00815F9D"/>
  </w:style>
  <w:style w:type="paragraph" w:customStyle="1" w:styleId="pt-000065">
    <w:name w:val="pt-000065"/>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66">
    <w:name w:val="pt-000066"/>
    <w:basedOn w:val="a1"/>
    <w:rsid w:val="00815F9D"/>
  </w:style>
  <w:style w:type="paragraph" w:customStyle="1" w:styleId="pt-000067">
    <w:name w:val="pt-00006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68">
    <w:name w:val="pt-000068"/>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69">
    <w:name w:val="pt-000069"/>
    <w:basedOn w:val="a1"/>
    <w:rsid w:val="00815F9D"/>
  </w:style>
  <w:style w:type="paragraph" w:customStyle="1" w:styleId="pt-ab">
    <w:name w:val="pt-ab"/>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70">
    <w:name w:val="pt-00007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71">
    <w:name w:val="pt-a4-00007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72">
    <w:name w:val="pt-00007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73">
    <w:name w:val="pt-a4-00007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75">
    <w:name w:val="pt-a-00007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23">
    <w:name w:val="pt-00002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25">
    <w:name w:val="pt-a-00002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26">
    <w:name w:val="pt-a-00002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2e">
    <w:name w:val="Абзац списка2"/>
    <w:basedOn w:val="a0"/>
    <w:rsid w:val="00815F9D"/>
    <w:pPr>
      <w:ind w:left="720"/>
    </w:pPr>
    <w:rPr>
      <w:lang w:val="ru-RU"/>
    </w:rPr>
  </w:style>
  <w:style w:type="paragraph" w:customStyle="1" w:styleId="aff8">
    <w:name w:val="Готовый"/>
    <w:basedOn w:val="a0"/>
    <w:rsid w:val="00815F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ru-RU" w:eastAsia="ru-RU"/>
    </w:rPr>
  </w:style>
  <w:style w:type="paragraph" w:customStyle="1" w:styleId="330">
    <w:name w:val="Заголовок 3.заголовок 3"/>
    <w:next w:val="a0"/>
    <w:rsid w:val="00815F9D"/>
    <w:pPr>
      <w:keepNext/>
      <w:keepLines/>
      <w:snapToGrid w:val="0"/>
      <w:spacing w:before="160" w:after="60" w:line="240" w:lineRule="auto"/>
      <w:ind w:left="1988"/>
    </w:pPr>
    <w:rPr>
      <w:rFonts w:ascii="Times New Roman" w:eastAsia="Times New Roman" w:hAnsi="Times New Roman" w:cs="Times New Roman"/>
      <w:b/>
      <w:i/>
      <w:sz w:val="26"/>
      <w:szCs w:val="20"/>
      <w:lang w:eastAsia="ru-RU"/>
    </w:rPr>
  </w:style>
  <w:style w:type="paragraph" w:customStyle="1" w:styleId="Just">
    <w:name w:val="Just"/>
    <w:rsid w:val="00815F9D"/>
    <w:pPr>
      <w:snapToGrid w:val="0"/>
      <w:spacing w:before="40" w:after="40" w:line="240" w:lineRule="auto"/>
      <w:ind w:firstLine="568"/>
      <w:jc w:val="both"/>
    </w:pPr>
    <w:rPr>
      <w:rFonts w:ascii="Times New Roman" w:eastAsia="Times New Roman" w:hAnsi="Times New Roman" w:cs="Times New Roman"/>
      <w:sz w:val="24"/>
      <w:szCs w:val="20"/>
      <w:lang w:eastAsia="ru-RU"/>
    </w:rPr>
  </w:style>
  <w:style w:type="paragraph" w:styleId="a">
    <w:name w:val="List Bullet"/>
    <w:basedOn w:val="a0"/>
    <w:rsid w:val="00815F9D"/>
    <w:pPr>
      <w:numPr>
        <w:numId w:val="10"/>
      </w:numPr>
      <w:spacing w:after="0" w:line="240" w:lineRule="auto"/>
    </w:pPr>
    <w:rPr>
      <w:rFonts w:ascii="Times New Roman" w:hAnsi="Times New Roman"/>
      <w:sz w:val="20"/>
      <w:szCs w:val="20"/>
      <w:lang w:val="ru-RU" w:eastAsia="ru-RU"/>
    </w:rPr>
  </w:style>
  <w:style w:type="character" w:customStyle="1" w:styleId="apple-style-span">
    <w:name w:val="apple-style-span"/>
    <w:basedOn w:val="a1"/>
    <w:rsid w:val="00815F9D"/>
  </w:style>
  <w:style w:type="paragraph" w:styleId="HTML1">
    <w:name w:val="HTML Address"/>
    <w:basedOn w:val="a0"/>
    <w:link w:val="HTML2"/>
    <w:unhideWhenUsed/>
    <w:rsid w:val="00815F9D"/>
    <w:pPr>
      <w:spacing w:after="0" w:line="240" w:lineRule="auto"/>
    </w:pPr>
    <w:rPr>
      <w:rFonts w:ascii="Times New Roman" w:hAnsi="Times New Roman"/>
      <w:i/>
      <w:iCs/>
      <w:sz w:val="24"/>
      <w:szCs w:val="24"/>
      <w:lang w:eastAsia="ru-RU"/>
    </w:rPr>
  </w:style>
  <w:style w:type="character" w:customStyle="1" w:styleId="HTML2">
    <w:name w:val="Адрес HTML Знак"/>
    <w:basedOn w:val="a1"/>
    <w:link w:val="HTML1"/>
    <w:rsid w:val="00815F9D"/>
    <w:rPr>
      <w:rFonts w:ascii="Times New Roman" w:eastAsia="Times New Roman" w:hAnsi="Times New Roman" w:cs="Times New Roman"/>
      <w:i/>
      <w:iCs/>
      <w:sz w:val="24"/>
      <w:szCs w:val="24"/>
      <w:lang w:eastAsia="ru-RU"/>
    </w:rPr>
  </w:style>
  <w:style w:type="paragraph" w:customStyle="1" w:styleId="stylezakonu">
    <w:name w:val="stylezakonu"/>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2f">
    <w:name w:val="Знак Знак2"/>
    <w:locked/>
    <w:rsid w:val="00815F9D"/>
    <w:rPr>
      <w:lang w:val="ru-RU" w:eastAsia="ru-RU" w:bidi="ar-SA"/>
    </w:rPr>
  </w:style>
  <w:style w:type="paragraph" w:customStyle="1" w:styleId="aff9">
    <w:name w:val="Знак Знак Знак Знак Знак Знак Знак Знак Знак Знак Знак Знак Знак"/>
    <w:basedOn w:val="a0"/>
    <w:rsid w:val="00815F9D"/>
    <w:pPr>
      <w:spacing w:after="0" w:line="240" w:lineRule="auto"/>
    </w:pPr>
    <w:rPr>
      <w:rFonts w:ascii="Verdana" w:hAnsi="Verdana"/>
      <w:sz w:val="24"/>
      <w:szCs w:val="24"/>
      <w:lang w:val="en-US"/>
    </w:rPr>
  </w:style>
  <w:style w:type="paragraph" w:customStyle="1" w:styleId="affa">
    <w:name w:val="Знак Знак Знак Знак Знак Знак Знак Знак Знак Знак Знак Знак Знак Знак Знак Знак Знак"/>
    <w:basedOn w:val="a0"/>
    <w:rsid w:val="00815F9D"/>
    <w:pPr>
      <w:spacing w:after="160" w:line="240" w:lineRule="exact"/>
    </w:pPr>
    <w:rPr>
      <w:rFonts w:ascii="Garamond" w:hAnsi="Garamond"/>
      <w:szCs w:val="20"/>
      <w:lang w:val="ru-RU"/>
    </w:rPr>
  </w:style>
  <w:style w:type="paragraph" w:customStyle="1" w:styleId="pt-ac">
    <w:name w:val="pt-ac"/>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09">
    <w:name w:val="pt-a0-000009"/>
    <w:basedOn w:val="a1"/>
    <w:rsid w:val="00815F9D"/>
  </w:style>
  <w:style w:type="paragraph" w:customStyle="1" w:styleId="pt-a-000008">
    <w:name w:val="pt-a-00000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1f8">
    <w:name w:val="Без интервала1"/>
    <w:uiPriority w:val="99"/>
    <w:rsid w:val="00815F9D"/>
    <w:pPr>
      <w:spacing w:after="0" w:line="240" w:lineRule="auto"/>
    </w:pPr>
    <w:rPr>
      <w:rFonts w:ascii="Calibri" w:eastAsia="Times New Roman" w:hAnsi="Calibri" w:cs="Times New Roman"/>
      <w:lang w:eastAsia="ru-RU"/>
    </w:rPr>
  </w:style>
  <w:style w:type="character" w:customStyle="1" w:styleId="2f0">
    <w:name w:val="Стиль2"/>
    <w:rsid w:val="00815F9D"/>
    <w:rPr>
      <w:rFonts w:ascii="Times New Roman" w:hAnsi="Times New Roman" w:cs="Times New Roman" w:hint="default"/>
    </w:rPr>
  </w:style>
  <w:style w:type="character" w:customStyle="1" w:styleId="a6">
    <w:name w:val="Без интервала Знак"/>
    <w:link w:val="a5"/>
    <w:uiPriority w:val="1"/>
    <w:locked/>
    <w:rsid w:val="00815F9D"/>
    <w:rPr>
      <w:rFonts w:ascii="Calibri" w:eastAsia="Times New Roman" w:hAnsi="Calibri" w:cs="Times New Roman"/>
      <w:lang w:val="uk-U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15F9D"/>
    <w:pPr>
      <w:spacing w:after="0" w:line="240" w:lineRule="auto"/>
    </w:pPr>
    <w:rPr>
      <w:rFonts w:ascii="Verdana" w:hAnsi="Verdana" w:cs="Verdana"/>
      <w:sz w:val="20"/>
      <w:szCs w:val="20"/>
      <w:lang w:val="en-US"/>
    </w:rPr>
  </w:style>
  <w:style w:type="paragraph" w:customStyle="1" w:styleId="Style9">
    <w:name w:val="Style9"/>
    <w:basedOn w:val="a0"/>
    <w:rsid w:val="00815F9D"/>
    <w:pPr>
      <w:widowControl w:val="0"/>
      <w:autoSpaceDE w:val="0"/>
      <w:autoSpaceDN w:val="0"/>
      <w:adjustRightInd w:val="0"/>
      <w:spacing w:after="0" w:line="320" w:lineRule="exact"/>
      <w:ind w:firstLine="706"/>
      <w:jc w:val="both"/>
    </w:pPr>
    <w:rPr>
      <w:rFonts w:ascii="Times New Roman" w:hAnsi="Times New Roman"/>
      <w:sz w:val="24"/>
      <w:szCs w:val="24"/>
      <w:lang w:val="ru-RU" w:eastAsia="ru-RU"/>
    </w:rPr>
  </w:style>
  <w:style w:type="character" w:customStyle="1" w:styleId="FontStyle20">
    <w:name w:val="Font Style20"/>
    <w:rsid w:val="00815F9D"/>
    <w:rPr>
      <w:rFonts w:ascii="Times New Roman" w:hAnsi="Times New Roman"/>
      <w:sz w:val="26"/>
    </w:rPr>
  </w:style>
  <w:style w:type="paragraph" w:customStyle="1" w:styleId="Style11">
    <w:name w:val="Style11"/>
    <w:basedOn w:val="a0"/>
    <w:rsid w:val="00815F9D"/>
    <w:pPr>
      <w:widowControl w:val="0"/>
      <w:autoSpaceDE w:val="0"/>
      <w:autoSpaceDN w:val="0"/>
      <w:adjustRightInd w:val="0"/>
      <w:spacing w:after="0" w:line="320" w:lineRule="exact"/>
      <w:ind w:firstLine="715"/>
      <w:jc w:val="both"/>
    </w:pPr>
    <w:rPr>
      <w:rFonts w:ascii="Times New Roman" w:hAnsi="Times New Roman"/>
      <w:sz w:val="24"/>
      <w:szCs w:val="24"/>
      <w:lang w:val="ru-RU" w:eastAsia="ru-RU"/>
    </w:rPr>
  </w:style>
  <w:style w:type="paragraph" w:customStyle="1" w:styleId="affc">
    <w:name w:val="Шапка документу"/>
    <w:basedOn w:val="a0"/>
    <w:rsid w:val="00815F9D"/>
    <w:pPr>
      <w:keepNext/>
      <w:keepLines/>
      <w:spacing w:after="240" w:line="240" w:lineRule="auto"/>
      <w:ind w:left="4536"/>
      <w:jc w:val="center"/>
    </w:pPr>
    <w:rPr>
      <w:rFonts w:ascii="Antiqua" w:hAnsi="Antiqua"/>
      <w:sz w:val="26"/>
      <w:szCs w:val="20"/>
      <w:lang w:eastAsia="ru-RU"/>
    </w:rPr>
  </w:style>
  <w:style w:type="character" w:customStyle="1" w:styleId="FontStyle14">
    <w:name w:val="Font Style14"/>
    <w:rsid w:val="00815F9D"/>
    <w:rPr>
      <w:rFonts w:ascii="Times New Roman" w:hAnsi="Times New Roman"/>
      <w:sz w:val="26"/>
    </w:rPr>
  </w:style>
  <w:style w:type="character" w:customStyle="1" w:styleId="2f1">
    <w:name w:val="Основной текст (2) + Не полужирный"/>
    <w:rsid w:val="00815F9D"/>
    <w:rPr>
      <w:rFonts w:ascii="Times New Roman" w:hAnsi="Times New Roman"/>
      <w:b/>
      <w:sz w:val="22"/>
      <w:u w:val="none"/>
    </w:rPr>
  </w:style>
  <w:style w:type="character" w:customStyle="1" w:styleId="affd">
    <w:name w:val="Подпись к таблице_"/>
    <w:link w:val="affe"/>
    <w:locked/>
    <w:rsid w:val="00815F9D"/>
    <w:rPr>
      <w:shd w:val="clear" w:color="auto" w:fill="FFFFFF"/>
    </w:rPr>
  </w:style>
  <w:style w:type="paragraph" w:customStyle="1" w:styleId="affe">
    <w:name w:val="Подпись к таблице"/>
    <w:basedOn w:val="a0"/>
    <w:link w:val="affd"/>
    <w:rsid w:val="00815F9D"/>
    <w:pPr>
      <w:widowControl w:val="0"/>
      <w:shd w:val="clear" w:color="auto" w:fill="FFFFFF"/>
      <w:spacing w:after="0" w:line="240" w:lineRule="atLeast"/>
    </w:pPr>
    <w:rPr>
      <w:rFonts w:asciiTheme="minorHAnsi" w:eastAsiaTheme="minorHAnsi" w:hAnsiTheme="minorHAnsi" w:cstheme="minorBidi"/>
      <w:lang w:val="ru-RU"/>
    </w:rPr>
  </w:style>
  <w:style w:type="paragraph" w:customStyle="1" w:styleId="tc">
    <w:name w:val="tc"/>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fs4">
    <w:name w:val="fs4"/>
    <w:rsid w:val="00815F9D"/>
  </w:style>
  <w:style w:type="character" w:customStyle="1" w:styleId="rvts82">
    <w:name w:val="rvts82"/>
    <w:basedOn w:val="a1"/>
    <w:rsid w:val="00815F9D"/>
    <w:rPr>
      <w:rFonts w:cs="Times New Roman"/>
    </w:rPr>
  </w:style>
  <w:style w:type="paragraph" w:customStyle="1" w:styleId="afff">
    <w:name w:val="_ДЛЯ ШАПКИ ТАБЛИЦЫ"/>
    <w:basedOn w:val="af8"/>
    <w:qFormat/>
    <w:rsid w:val="00815F9D"/>
    <w:pPr>
      <w:spacing w:line="14" w:lineRule="auto"/>
      <w:contextualSpacing w:val="0"/>
      <w:jc w:val="center"/>
    </w:pPr>
    <w:rPr>
      <w:rFonts w:ascii="Calibri" w:eastAsia="Times New Roman" w:hAnsi="Calibri" w:cs="Times New Roman"/>
      <w:b/>
      <w:i/>
      <w:spacing w:val="0"/>
      <w:kern w:val="0"/>
      <w:sz w:val="2"/>
      <w:szCs w:val="20"/>
      <w:lang w:eastAsia="ru-RU"/>
    </w:rPr>
  </w:style>
  <w:style w:type="paragraph" w:customStyle="1" w:styleId="46">
    <w:name w:val="Обычный4"/>
    <w:rsid w:val="00815F9D"/>
    <w:pPr>
      <w:widowControl w:val="0"/>
      <w:snapToGrid w:val="0"/>
      <w:spacing w:after="0" w:line="240" w:lineRule="auto"/>
    </w:pPr>
    <w:rPr>
      <w:rFonts w:ascii="Times New Roman" w:eastAsia="Times New Roman" w:hAnsi="Times New Roman" w:cs="Times New Roman"/>
      <w:i/>
      <w:sz w:val="20"/>
      <w:szCs w:val="20"/>
      <w:lang w:eastAsia="ru-RU"/>
    </w:rPr>
  </w:style>
  <w:style w:type="paragraph" w:styleId="af8">
    <w:name w:val="Title"/>
    <w:basedOn w:val="a0"/>
    <w:next w:val="a0"/>
    <w:link w:val="afff0"/>
    <w:uiPriority w:val="10"/>
    <w:qFormat/>
    <w:rsid w:val="00815F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1"/>
    <w:link w:val="af8"/>
    <w:uiPriority w:val="10"/>
    <w:rsid w:val="00815F9D"/>
    <w:rPr>
      <w:rFonts w:asciiTheme="majorHAnsi" w:eastAsiaTheme="majorEastAsia" w:hAnsiTheme="majorHAnsi" w:cstheme="majorBidi"/>
      <w:spacing w:val="-10"/>
      <w:kern w:val="28"/>
      <w:sz w:val="56"/>
      <w:szCs w:val="56"/>
      <w:lang w:val="uk-UA"/>
    </w:rPr>
  </w:style>
  <w:style w:type="numbering" w:customStyle="1" w:styleId="47">
    <w:name w:val="Нет списка4"/>
    <w:next w:val="a3"/>
    <w:uiPriority w:val="99"/>
    <w:semiHidden/>
    <w:unhideWhenUsed/>
    <w:rsid w:val="00815F9D"/>
  </w:style>
  <w:style w:type="paragraph" w:customStyle="1" w:styleId="msonormal0">
    <w:name w:val="msonormal"/>
    <w:basedOn w:val="a0"/>
    <w:rsid w:val="00815F9D"/>
    <w:pPr>
      <w:spacing w:before="100" w:beforeAutospacing="1" w:after="100" w:afterAutospacing="1" w:line="240" w:lineRule="auto"/>
    </w:pPr>
    <w:rPr>
      <w:rFonts w:ascii="Times New Roman" w:hAnsi="Times New Roman"/>
      <w:sz w:val="24"/>
      <w:szCs w:val="24"/>
      <w:lang w:val="ru-RU" w:eastAsia="ru-RU"/>
    </w:rPr>
  </w:style>
  <w:style w:type="numbering" w:customStyle="1" w:styleId="53">
    <w:name w:val="Нет списка5"/>
    <w:next w:val="a3"/>
    <w:uiPriority w:val="99"/>
    <w:semiHidden/>
    <w:unhideWhenUsed/>
    <w:rsid w:val="00A717B2"/>
  </w:style>
  <w:style w:type="numbering" w:customStyle="1" w:styleId="61">
    <w:name w:val="Нет списка6"/>
    <w:next w:val="a3"/>
    <w:uiPriority w:val="99"/>
    <w:semiHidden/>
    <w:rsid w:val="00A717B2"/>
  </w:style>
  <w:style w:type="table" w:customStyle="1" w:styleId="37">
    <w:name w:val="Сетка таблицы3"/>
    <w:basedOn w:val="a2"/>
    <w:next w:val="ae"/>
    <w:uiPriority w:val="59"/>
    <w:rsid w:val="00A71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basedOn w:val="a0"/>
    <w:next w:val="af8"/>
    <w:uiPriority w:val="10"/>
    <w:qFormat/>
    <w:rsid w:val="00A717B2"/>
    <w:pPr>
      <w:tabs>
        <w:tab w:val="left" w:pos="2552"/>
      </w:tabs>
      <w:spacing w:after="0" w:line="240" w:lineRule="auto"/>
      <w:jc w:val="center"/>
    </w:pPr>
    <w:rPr>
      <w:rFonts w:ascii="Times New Roman" w:hAnsi="Times New Roman"/>
      <w:b/>
      <w:sz w:val="24"/>
      <w:szCs w:val="20"/>
      <w:lang w:eastAsia="ru-RU"/>
    </w:rPr>
  </w:style>
  <w:style w:type="numbering" w:customStyle="1" w:styleId="120">
    <w:name w:val="Нет списка12"/>
    <w:next w:val="a3"/>
    <w:semiHidden/>
    <w:rsid w:val="00A717B2"/>
  </w:style>
  <w:style w:type="numbering" w:customStyle="1" w:styleId="215">
    <w:name w:val="Нет списка21"/>
    <w:next w:val="a3"/>
    <w:semiHidden/>
    <w:rsid w:val="00A717B2"/>
  </w:style>
  <w:style w:type="paragraph" w:customStyle="1" w:styleId="2f2">
    <w:name w:val="Обычный2"/>
    <w:rsid w:val="00A717B2"/>
    <w:pPr>
      <w:spacing w:after="0" w:line="240" w:lineRule="auto"/>
    </w:pPr>
    <w:rPr>
      <w:rFonts w:ascii="Times New Roman" w:eastAsia="Times New Roman" w:hAnsi="Times New Roman" w:cs="Times New Roman"/>
      <w:snapToGrid w:val="0"/>
      <w:sz w:val="28"/>
      <w:szCs w:val="20"/>
      <w:lang w:eastAsia="ru-RU"/>
    </w:rPr>
  </w:style>
  <w:style w:type="paragraph" w:customStyle="1" w:styleId="2f3">
    <w:name w:val="Заголовок2"/>
    <w:basedOn w:val="2f2"/>
    <w:rsid w:val="00A717B2"/>
    <w:pPr>
      <w:spacing w:line="360" w:lineRule="auto"/>
      <w:jc w:val="center"/>
    </w:pPr>
    <w:rPr>
      <w:b/>
      <w:lang w:val="uk-UA"/>
    </w:rPr>
  </w:style>
  <w:style w:type="paragraph" w:customStyle="1" w:styleId="2f4">
    <w:name w:val="Основной текст2"/>
    <w:basedOn w:val="2f2"/>
    <w:rsid w:val="00A717B2"/>
    <w:pPr>
      <w:jc w:val="center"/>
    </w:pPr>
    <w:rPr>
      <w:sz w:val="32"/>
      <w:lang w:val="uk-UA"/>
    </w:rPr>
  </w:style>
  <w:style w:type="table" w:customStyle="1" w:styleId="115">
    <w:name w:val="Сетка таблицы11"/>
    <w:basedOn w:val="a2"/>
    <w:next w:val="ae"/>
    <w:rsid w:val="00A71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semiHidden/>
    <w:unhideWhenUsed/>
    <w:rsid w:val="00A717B2"/>
  </w:style>
  <w:style w:type="table" w:customStyle="1" w:styleId="216">
    <w:name w:val="Сетка таблицы21"/>
    <w:basedOn w:val="a2"/>
    <w:next w:val="ae"/>
    <w:rsid w:val="00A71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5"/>
    <w:rsid w:val="00A717B2"/>
    <w:rPr>
      <w:sz w:val="22"/>
      <w:lang w:val="uk-UA"/>
    </w:rPr>
  </w:style>
  <w:style w:type="character" w:customStyle="1" w:styleId="48">
    <w:name w:val="Знак Знак4"/>
    <w:locked/>
    <w:rsid w:val="00A717B2"/>
    <w:rPr>
      <w:sz w:val="16"/>
      <w:szCs w:val="16"/>
      <w:lang w:val="ru-RU" w:eastAsia="ru-RU" w:bidi="ar-SA"/>
    </w:rPr>
  </w:style>
  <w:style w:type="paragraph" w:customStyle="1" w:styleId="49">
    <w:name w:val="Основной текст с отступом4"/>
    <w:basedOn w:val="a0"/>
    <w:rsid w:val="00A717B2"/>
    <w:pPr>
      <w:spacing w:after="0" w:line="240" w:lineRule="auto"/>
      <w:ind w:right="-1050"/>
    </w:pPr>
    <w:rPr>
      <w:rFonts w:ascii="Times New Roman" w:hAnsi="Times New Roman"/>
      <w:sz w:val="24"/>
      <w:szCs w:val="20"/>
      <w:lang w:eastAsia="ru-RU"/>
    </w:rPr>
  </w:style>
  <w:style w:type="table" w:customStyle="1" w:styleId="116">
    <w:name w:val="Сетка таблицы 11"/>
    <w:basedOn w:val="a2"/>
    <w:next w:val="1e"/>
    <w:rsid w:val="00A717B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 71"/>
    <w:basedOn w:val="a2"/>
    <w:next w:val="71"/>
    <w:rsid w:val="00A717B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8">
    <w:name w:val="Абзац списка3"/>
    <w:basedOn w:val="a0"/>
    <w:rsid w:val="00A717B2"/>
    <w:pPr>
      <w:ind w:left="720"/>
    </w:pPr>
    <w:rPr>
      <w:lang w:val="ru-RU"/>
    </w:rPr>
  </w:style>
  <w:style w:type="character" w:customStyle="1" w:styleId="117">
    <w:name w:val="Знак Знак11"/>
    <w:rsid w:val="00A717B2"/>
    <w:rPr>
      <w:sz w:val="24"/>
      <w:lang w:val="ru-RU" w:eastAsia="ru-RU" w:bidi="ar-SA"/>
    </w:rPr>
  </w:style>
  <w:style w:type="paragraph" w:customStyle="1" w:styleId="1f9">
    <w:name w:val="Знак Знак Знак1 Знак"/>
    <w:basedOn w:val="a0"/>
    <w:rsid w:val="00A717B2"/>
    <w:pPr>
      <w:spacing w:after="0" w:line="240" w:lineRule="auto"/>
    </w:pPr>
    <w:rPr>
      <w:rFonts w:ascii="Verdana" w:hAnsi="Verdana" w:cs="Verdana"/>
      <w:sz w:val="20"/>
      <w:szCs w:val="20"/>
      <w:lang w:val="en-US"/>
    </w:rPr>
  </w:style>
  <w:style w:type="character" w:customStyle="1" w:styleId="2f5">
    <w:name w:val="Знак Знак2"/>
    <w:rsid w:val="00A717B2"/>
    <w:rPr>
      <w:sz w:val="24"/>
      <w:szCs w:val="24"/>
      <w:lang w:val="uk-UA" w:eastAsia="ru-RU" w:bidi="ar-SA"/>
    </w:rPr>
  </w:style>
  <w:style w:type="numbering" w:customStyle="1" w:styleId="72">
    <w:name w:val="Нет списка7"/>
    <w:next w:val="a3"/>
    <w:uiPriority w:val="99"/>
    <w:semiHidden/>
    <w:unhideWhenUsed/>
    <w:rsid w:val="003C3E9D"/>
  </w:style>
  <w:style w:type="numbering" w:customStyle="1" w:styleId="82">
    <w:name w:val="Нет списка8"/>
    <w:next w:val="a3"/>
    <w:uiPriority w:val="99"/>
    <w:semiHidden/>
    <w:rsid w:val="003C3E9D"/>
  </w:style>
  <w:style w:type="table" w:customStyle="1" w:styleId="4a">
    <w:name w:val="Сетка таблицы4"/>
    <w:basedOn w:val="a2"/>
    <w:next w:val="ae"/>
    <w:uiPriority w:val="59"/>
    <w:rsid w:val="003C3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basedOn w:val="a0"/>
    <w:next w:val="af8"/>
    <w:uiPriority w:val="10"/>
    <w:qFormat/>
    <w:rsid w:val="003C3E9D"/>
    <w:pPr>
      <w:tabs>
        <w:tab w:val="left" w:pos="2552"/>
      </w:tabs>
      <w:spacing w:after="0" w:line="240" w:lineRule="auto"/>
      <w:jc w:val="center"/>
    </w:pPr>
    <w:rPr>
      <w:rFonts w:ascii="Times New Roman" w:hAnsi="Times New Roman"/>
      <w:b/>
      <w:sz w:val="24"/>
      <w:szCs w:val="20"/>
      <w:lang w:eastAsia="ru-RU"/>
    </w:rPr>
  </w:style>
  <w:style w:type="numbering" w:customStyle="1" w:styleId="130">
    <w:name w:val="Нет списка13"/>
    <w:next w:val="a3"/>
    <w:semiHidden/>
    <w:rsid w:val="003C3E9D"/>
  </w:style>
  <w:style w:type="numbering" w:customStyle="1" w:styleId="221">
    <w:name w:val="Нет списка22"/>
    <w:next w:val="a3"/>
    <w:semiHidden/>
    <w:rsid w:val="003C3E9D"/>
  </w:style>
  <w:style w:type="paragraph" w:customStyle="1" w:styleId="39">
    <w:name w:val="Обычный3"/>
    <w:rsid w:val="003C3E9D"/>
    <w:pPr>
      <w:spacing w:after="0" w:line="240" w:lineRule="auto"/>
    </w:pPr>
    <w:rPr>
      <w:rFonts w:ascii="Times New Roman" w:eastAsia="Times New Roman" w:hAnsi="Times New Roman" w:cs="Times New Roman"/>
      <w:snapToGrid w:val="0"/>
      <w:sz w:val="28"/>
      <w:szCs w:val="20"/>
      <w:lang w:eastAsia="ru-RU"/>
    </w:rPr>
  </w:style>
  <w:style w:type="paragraph" w:customStyle="1" w:styleId="3a">
    <w:name w:val="Заголовок3"/>
    <w:basedOn w:val="39"/>
    <w:rsid w:val="003C3E9D"/>
    <w:pPr>
      <w:spacing w:line="360" w:lineRule="auto"/>
      <w:jc w:val="center"/>
    </w:pPr>
    <w:rPr>
      <w:b/>
      <w:lang w:val="uk-UA"/>
    </w:rPr>
  </w:style>
  <w:style w:type="paragraph" w:customStyle="1" w:styleId="3b">
    <w:name w:val="Основной текст3"/>
    <w:basedOn w:val="39"/>
    <w:rsid w:val="003C3E9D"/>
    <w:pPr>
      <w:jc w:val="center"/>
    </w:pPr>
    <w:rPr>
      <w:sz w:val="32"/>
      <w:lang w:val="uk-UA"/>
    </w:rPr>
  </w:style>
  <w:style w:type="table" w:customStyle="1" w:styleId="121">
    <w:name w:val="Сетка таблицы12"/>
    <w:basedOn w:val="a2"/>
    <w:next w:val="ae"/>
    <w:rsid w:val="003C3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semiHidden/>
    <w:unhideWhenUsed/>
    <w:rsid w:val="003C3E9D"/>
  </w:style>
  <w:style w:type="table" w:customStyle="1" w:styleId="222">
    <w:name w:val="Сетка таблицы22"/>
    <w:basedOn w:val="a2"/>
    <w:next w:val="ae"/>
    <w:rsid w:val="003C3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5">
    <w:name w:val="Знак Знак5"/>
    <w:rsid w:val="003C3E9D"/>
    <w:rPr>
      <w:sz w:val="22"/>
      <w:lang w:val="uk-UA"/>
    </w:rPr>
  </w:style>
  <w:style w:type="character" w:customStyle="1" w:styleId="4b">
    <w:name w:val="Знак Знак4"/>
    <w:locked/>
    <w:rsid w:val="003C3E9D"/>
    <w:rPr>
      <w:sz w:val="16"/>
      <w:szCs w:val="16"/>
      <w:lang w:val="ru-RU" w:eastAsia="ru-RU" w:bidi="ar-SA"/>
    </w:rPr>
  </w:style>
  <w:style w:type="paragraph" w:customStyle="1" w:styleId="56">
    <w:name w:val="Основной текст с отступом5"/>
    <w:basedOn w:val="a0"/>
    <w:rsid w:val="003C3E9D"/>
    <w:pPr>
      <w:spacing w:after="0" w:line="240" w:lineRule="auto"/>
      <w:ind w:right="-1050"/>
    </w:pPr>
    <w:rPr>
      <w:rFonts w:ascii="Times New Roman" w:hAnsi="Times New Roman"/>
      <w:sz w:val="24"/>
      <w:szCs w:val="20"/>
      <w:lang w:eastAsia="ru-RU"/>
    </w:rPr>
  </w:style>
  <w:style w:type="table" w:customStyle="1" w:styleId="122">
    <w:name w:val="Сетка таблицы 12"/>
    <w:basedOn w:val="a2"/>
    <w:next w:val="1e"/>
    <w:rsid w:val="003C3E9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 72"/>
    <w:basedOn w:val="a2"/>
    <w:next w:val="71"/>
    <w:rsid w:val="003C3E9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4c">
    <w:name w:val="Абзац списка4"/>
    <w:basedOn w:val="a0"/>
    <w:rsid w:val="003C3E9D"/>
    <w:pPr>
      <w:ind w:left="720"/>
    </w:pPr>
    <w:rPr>
      <w:lang w:val="ru-RU"/>
    </w:rPr>
  </w:style>
  <w:style w:type="character" w:customStyle="1" w:styleId="118">
    <w:name w:val="Знак Знак11"/>
    <w:rsid w:val="003C3E9D"/>
    <w:rPr>
      <w:sz w:val="24"/>
      <w:lang w:val="ru-RU" w:eastAsia="ru-RU" w:bidi="ar-SA"/>
    </w:rPr>
  </w:style>
  <w:style w:type="paragraph" w:customStyle="1" w:styleId="1fa">
    <w:name w:val="Знак Знак Знак1 Знак"/>
    <w:basedOn w:val="a0"/>
    <w:rsid w:val="003C3E9D"/>
    <w:pPr>
      <w:spacing w:after="0" w:line="240" w:lineRule="auto"/>
    </w:pPr>
    <w:rPr>
      <w:rFonts w:ascii="Verdana" w:hAnsi="Verdana" w:cs="Verdana"/>
      <w:sz w:val="20"/>
      <w:szCs w:val="20"/>
      <w:lang w:val="en-US"/>
    </w:rPr>
  </w:style>
  <w:style w:type="character" w:customStyle="1" w:styleId="2f6">
    <w:name w:val="Знак Знак2"/>
    <w:rsid w:val="003C3E9D"/>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590">
      <w:bodyDiv w:val="1"/>
      <w:marLeft w:val="0"/>
      <w:marRight w:val="0"/>
      <w:marTop w:val="0"/>
      <w:marBottom w:val="0"/>
      <w:divBdr>
        <w:top w:val="none" w:sz="0" w:space="0" w:color="auto"/>
        <w:left w:val="none" w:sz="0" w:space="0" w:color="auto"/>
        <w:bottom w:val="none" w:sz="0" w:space="0" w:color="auto"/>
        <w:right w:val="none" w:sz="0" w:space="0" w:color="auto"/>
      </w:divBdr>
      <w:divsChild>
        <w:div w:id="974875434">
          <w:marLeft w:val="0"/>
          <w:marRight w:val="0"/>
          <w:marTop w:val="0"/>
          <w:marBottom w:val="450"/>
          <w:divBdr>
            <w:top w:val="none" w:sz="0" w:space="0" w:color="auto"/>
            <w:left w:val="none" w:sz="0" w:space="0" w:color="auto"/>
            <w:bottom w:val="none" w:sz="0" w:space="0" w:color="auto"/>
            <w:right w:val="none" w:sz="0" w:space="0" w:color="auto"/>
          </w:divBdr>
          <w:divsChild>
            <w:div w:id="1823355174">
              <w:marLeft w:val="0"/>
              <w:marRight w:val="0"/>
              <w:marTop w:val="300"/>
              <w:marBottom w:val="150"/>
              <w:divBdr>
                <w:top w:val="none" w:sz="0" w:space="0" w:color="auto"/>
                <w:left w:val="none" w:sz="0" w:space="0" w:color="auto"/>
                <w:bottom w:val="none" w:sz="0" w:space="0" w:color="auto"/>
                <w:right w:val="none" w:sz="0" w:space="0" w:color="auto"/>
              </w:divBdr>
            </w:div>
            <w:div w:id="342435964">
              <w:marLeft w:val="0"/>
              <w:marRight w:val="0"/>
              <w:marTop w:val="0"/>
              <w:marBottom w:val="300"/>
              <w:divBdr>
                <w:top w:val="none" w:sz="0" w:space="0" w:color="auto"/>
                <w:left w:val="none" w:sz="0" w:space="0" w:color="auto"/>
                <w:bottom w:val="none" w:sz="0" w:space="0" w:color="auto"/>
                <w:right w:val="none" w:sz="0" w:space="0" w:color="auto"/>
              </w:divBdr>
            </w:div>
          </w:divsChild>
        </w:div>
        <w:div w:id="1626160442">
          <w:marLeft w:val="0"/>
          <w:marRight w:val="0"/>
          <w:marTop w:val="0"/>
          <w:marBottom w:val="0"/>
          <w:divBdr>
            <w:top w:val="none" w:sz="0" w:space="0" w:color="auto"/>
            <w:left w:val="none" w:sz="0" w:space="0" w:color="auto"/>
            <w:bottom w:val="none" w:sz="0" w:space="0" w:color="auto"/>
            <w:right w:val="none" w:sz="0" w:space="0" w:color="auto"/>
          </w:divBdr>
          <w:divsChild>
            <w:div w:id="951980183">
              <w:marLeft w:val="0"/>
              <w:marRight w:val="0"/>
              <w:marTop w:val="0"/>
              <w:marBottom w:val="0"/>
              <w:divBdr>
                <w:top w:val="none" w:sz="0" w:space="0" w:color="auto"/>
                <w:left w:val="none" w:sz="0" w:space="0" w:color="auto"/>
                <w:bottom w:val="none" w:sz="0" w:space="0" w:color="auto"/>
                <w:right w:val="none" w:sz="0" w:space="0" w:color="auto"/>
              </w:divBdr>
            </w:div>
            <w:div w:id="822938356">
              <w:marLeft w:val="0"/>
              <w:marRight w:val="0"/>
              <w:marTop w:val="0"/>
              <w:marBottom w:val="0"/>
              <w:divBdr>
                <w:top w:val="none" w:sz="0" w:space="0" w:color="auto"/>
                <w:left w:val="none" w:sz="0" w:space="0" w:color="auto"/>
                <w:bottom w:val="none" w:sz="0" w:space="0" w:color="auto"/>
                <w:right w:val="none" w:sz="0" w:space="0" w:color="auto"/>
              </w:divBdr>
            </w:div>
            <w:div w:id="12189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541">
      <w:bodyDiv w:val="1"/>
      <w:marLeft w:val="0"/>
      <w:marRight w:val="0"/>
      <w:marTop w:val="0"/>
      <w:marBottom w:val="0"/>
      <w:divBdr>
        <w:top w:val="none" w:sz="0" w:space="0" w:color="auto"/>
        <w:left w:val="none" w:sz="0" w:space="0" w:color="auto"/>
        <w:bottom w:val="none" w:sz="0" w:space="0" w:color="auto"/>
        <w:right w:val="none" w:sz="0" w:space="0" w:color="auto"/>
      </w:divBdr>
      <w:divsChild>
        <w:div w:id="1843012432">
          <w:marLeft w:val="0"/>
          <w:marRight w:val="0"/>
          <w:marTop w:val="0"/>
          <w:marBottom w:val="450"/>
          <w:divBdr>
            <w:top w:val="none" w:sz="0" w:space="0" w:color="auto"/>
            <w:left w:val="none" w:sz="0" w:space="0" w:color="auto"/>
            <w:bottom w:val="none" w:sz="0" w:space="0" w:color="auto"/>
            <w:right w:val="none" w:sz="0" w:space="0" w:color="auto"/>
          </w:divBdr>
          <w:divsChild>
            <w:div w:id="1675494018">
              <w:marLeft w:val="0"/>
              <w:marRight w:val="0"/>
              <w:marTop w:val="300"/>
              <w:marBottom w:val="150"/>
              <w:divBdr>
                <w:top w:val="none" w:sz="0" w:space="0" w:color="auto"/>
                <w:left w:val="none" w:sz="0" w:space="0" w:color="auto"/>
                <w:bottom w:val="none" w:sz="0" w:space="0" w:color="auto"/>
                <w:right w:val="none" w:sz="0" w:space="0" w:color="auto"/>
              </w:divBdr>
            </w:div>
            <w:div w:id="1160265899">
              <w:marLeft w:val="0"/>
              <w:marRight w:val="0"/>
              <w:marTop w:val="0"/>
              <w:marBottom w:val="300"/>
              <w:divBdr>
                <w:top w:val="none" w:sz="0" w:space="0" w:color="auto"/>
                <w:left w:val="none" w:sz="0" w:space="0" w:color="auto"/>
                <w:bottom w:val="none" w:sz="0" w:space="0" w:color="auto"/>
                <w:right w:val="none" w:sz="0" w:space="0" w:color="auto"/>
              </w:divBdr>
            </w:div>
          </w:divsChild>
        </w:div>
        <w:div w:id="1910799799">
          <w:marLeft w:val="0"/>
          <w:marRight w:val="0"/>
          <w:marTop w:val="0"/>
          <w:marBottom w:val="0"/>
          <w:divBdr>
            <w:top w:val="none" w:sz="0" w:space="0" w:color="auto"/>
            <w:left w:val="none" w:sz="0" w:space="0" w:color="auto"/>
            <w:bottom w:val="none" w:sz="0" w:space="0" w:color="auto"/>
            <w:right w:val="none" w:sz="0" w:space="0" w:color="auto"/>
          </w:divBdr>
          <w:divsChild>
            <w:div w:id="4765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116">
      <w:bodyDiv w:val="1"/>
      <w:marLeft w:val="0"/>
      <w:marRight w:val="0"/>
      <w:marTop w:val="0"/>
      <w:marBottom w:val="0"/>
      <w:divBdr>
        <w:top w:val="none" w:sz="0" w:space="0" w:color="auto"/>
        <w:left w:val="none" w:sz="0" w:space="0" w:color="auto"/>
        <w:bottom w:val="none" w:sz="0" w:space="0" w:color="auto"/>
        <w:right w:val="none" w:sz="0" w:space="0" w:color="auto"/>
      </w:divBdr>
      <w:divsChild>
        <w:div w:id="1755545164">
          <w:marLeft w:val="0"/>
          <w:marRight w:val="0"/>
          <w:marTop w:val="0"/>
          <w:marBottom w:val="450"/>
          <w:divBdr>
            <w:top w:val="none" w:sz="0" w:space="0" w:color="auto"/>
            <w:left w:val="none" w:sz="0" w:space="0" w:color="auto"/>
            <w:bottom w:val="none" w:sz="0" w:space="0" w:color="auto"/>
            <w:right w:val="none" w:sz="0" w:space="0" w:color="auto"/>
          </w:divBdr>
          <w:divsChild>
            <w:div w:id="250312991">
              <w:marLeft w:val="0"/>
              <w:marRight w:val="0"/>
              <w:marTop w:val="300"/>
              <w:marBottom w:val="150"/>
              <w:divBdr>
                <w:top w:val="none" w:sz="0" w:space="0" w:color="auto"/>
                <w:left w:val="none" w:sz="0" w:space="0" w:color="auto"/>
                <w:bottom w:val="none" w:sz="0" w:space="0" w:color="auto"/>
                <w:right w:val="none" w:sz="0" w:space="0" w:color="auto"/>
              </w:divBdr>
            </w:div>
            <w:div w:id="1377269401">
              <w:marLeft w:val="0"/>
              <w:marRight w:val="0"/>
              <w:marTop w:val="0"/>
              <w:marBottom w:val="300"/>
              <w:divBdr>
                <w:top w:val="none" w:sz="0" w:space="0" w:color="auto"/>
                <w:left w:val="none" w:sz="0" w:space="0" w:color="auto"/>
                <w:bottom w:val="none" w:sz="0" w:space="0" w:color="auto"/>
                <w:right w:val="none" w:sz="0" w:space="0" w:color="auto"/>
              </w:divBdr>
            </w:div>
          </w:divsChild>
        </w:div>
        <w:div w:id="1461608755">
          <w:marLeft w:val="0"/>
          <w:marRight w:val="0"/>
          <w:marTop w:val="0"/>
          <w:marBottom w:val="0"/>
          <w:divBdr>
            <w:top w:val="none" w:sz="0" w:space="0" w:color="auto"/>
            <w:left w:val="none" w:sz="0" w:space="0" w:color="auto"/>
            <w:bottom w:val="none" w:sz="0" w:space="0" w:color="auto"/>
            <w:right w:val="none" w:sz="0" w:space="0" w:color="auto"/>
          </w:divBdr>
        </w:div>
      </w:divsChild>
    </w:div>
    <w:div w:id="403718883">
      <w:bodyDiv w:val="1"/>
      <w:marLeft w:val="0"/>
      <w:marRight w:val="0"/>
      <w:marTop w:val="0"/>
      <w:marBottom w:val="0"/>
      <w:divBdr>
        <w:top w:val="none" w:sz="0" w:space="0" w:color="auto"/>
        <w:left w:val="none" w:sz="0" w:space="0" w:color="auto"/>
        <w:bottom w:val="none" w:sz="0" w:space="0" w:color="auto"/>
        <w:right w:val="none" w:sz="0" w:space="0" w:color="auto"/>
      </w:divBdr>
      <w:divsChild>
        <w:div w:id="1375957329">
          <w:marLeft w:val="0"/>
          <w:marRight w:val="0"/>
          <w:marTop w:val="0"/>
          <w:marBottom w:val="450"/>
          <w:divBdr>
            <w:top w:val="none" w:sz="0" w:space="0" w:color="auto"/>
            <w:left w:val="none" w:sz="0" w:space="0" w:color="auto"/>
            <w:bottom w:val="none" w:sz="0" w:space="0" w:color="auto"/>
            <w:right w:val="none" w:sz="0" w:space="0" w:color="auto"/>
          </w:divBdr>
          <w:divsChild>
            <w:div w:id="970280747">
              <w:marLeft w:val="0"/>
              <w:marRight w:val="0"/>
              <w:marTop w:val="300"/>
              <w:marBottom w:val="150"/>
              <w:divBdr>
                <w:top w:val="none" w:sz="0" w:space="0" w:color="auto"/>
                <w:left w:val="none" w:sz="0" w:space="0" w:color="auto"/>
                <w:bottom w:val="none" w:sz="0" w:space="0" w:color="auto"/>
                <w:right w:val="none" w:sz="0" w:space="0" w:color="auto"/>
              </w:divBdr>
            </w:div>
            <w:div w:id="1049569839">
              <w:marLeft w:val="0"/>
              <w:marRight w:val="0"/>
              <w:marTop w:val="0"/>
              <w:marBottom w:val="300"/>
              <w:divBdr>
                <w:top w:val="none" w:sz="0" w:space="0" w:color="auto"/>
                <w:left w:val="none" w:sz="0" w:space="0" w:color="auto"/>
                <w:bottom w:val="none" w:sz="0" w:space="0" w:color="auto"/>
                <w:right w:val="none" w:sz="0" w:space="0" w:color="auto"/>
              </w:divBdr>
            </w:div>
          </w:divsChild>
        </w:div>
        <w:div w:id="1404375025">
          <w:marLeft w:val="0"/>
          <w:marRight w:val="0"/>
          <w:marTop w:val="0"/>
          <w:marBottom w:val="0"/>
          <w:divBdr>
            <w:top w:val="none" w:sz="0" w:space="0" w:color="auto"/>
            <w:left w:val="none" w:sz="0" w:space="0" w:color="auto"/>
            <w:bottom w:val="none" w:sz="0" w:space="0" w:color="auto"/>
            <w:right w:val="none" w:sz="0" w:space="0" w:color="auto"/>
          </w:divBdr>
        </w:div>
      </w:divsChild>
    </w:div>
    <w:div w:id="750351899">
      <w:bodyDiv w:val="1"/>
      <w:marLeft w:val="0"/>
      <w:marRight w:val="0"/>
      <w:marTop w:val="0"/>
      <w:marBottom w:val="0"/>
      <w:divBdr>
        <w:top w:val="none" w:sz="0" w:space="0" w:color="auto"/>
        <w:left w:val="none" w:sz="0" w:space="0" w:color="auto"/>
        <w:bottom w:val="none" w:sz="0" w:space="0" w:color="auto"/>
        <w:right w:val="none" w:sz="0" w:space="0" w:color="auto"/>
      </w:divBdr>
      <w:divsChild>
        <w:div w:id="28191729">
          <w:marLeft w:val="0"/>
          <w:marRight w:val="0"/>
          <w:marTop w:val="0"/>
          <w:marBottom w:val="450"/>
          <w:divBdr>
            <w:top w:val="none" w:sz="0" w:space="0" w:color="auto"/>
            <w:left w:val="none" w:sz="0" w:space="0" w:color="auto"/>
            <w:bottom w:val="none" w:sz="0" w:space="0" w:color="auto"/>
            <w:right w:val="none" w:sz="0" w:space="0" w:color="auto"/>
          </w:divBdr>
          <w:divsChild>
            <w:div w:id="247344790">
              <w:marLeft w:val="0"/>
              <w:marRight w:val="0"/>
              <w:marTop w:val="300"/>
              <w:marBottom w:val="150"/>
              <w:divBdr>
                <w:top w:val="none" w:sz="0" w:space="0" w:color="auto"/>
                <w:left w:val="none" w:sz="0" w:space="0" w:color="auto"/>
                <w:bottom w:val="none" w:sz="0" w:space="0" w:color="auto"/>
                <w:right w:val="none" w:sz="0" w:space="0" w:color="auto"/>
              </w:divBdr>
            </w:div>
            <w:div w:id="1436973428">
              <w:marLeft w:val="0"/>
              <w:marRight w:val="0"/>
              <w:marTop w:val="0"/>
              <w:marBottom w:val="300"/>
              <w:divBdr>
                <w:top w:val="none" w:sz="0" w:space="0" w:color="auto"/>
                <w:left w:val="none" w:sz="0" w:space="0" w:color="auto"/>
                <w:bottom w:val="none" w:sz="0" w:space="0" w:color="auto"/>
                <w:right w:val="none" w:sz="0" w:space="0" w:color="auto"/>
              </w:divBdr>
            </w:div>
          </w:divsChild>
        </w:div>
        <w:div w:id="1193883660">
          <w:marLeft w:val="0"/>
          <w:marRight w:val="0"/>
          <w:marTop w:val="0"/>
          <w:marBottom w:val="0"/>
          <w:divBdr>
            <w:top w:val="none" w:sz="0" w:space="0" w:color="auto"/>
            <w:left w:val="none" w:sz="0" w:space="0" w:color="auto"/>
            <w:bottom w:val="none" w:sz="0" w:space="0" w:color="auto"/>
            <w:right w:val="none" w:sz="0" w:space="0" w:color="auto"/>
          </w:divBdr>
        </w:div>
      </w:divsChild>
    </w:div>
    <w:div w:id="860321321">
      <w:bodyDiv w:val="1"/>
      <w:marLeft w:val="0"/>
      <w:marRight w:val="0"/>
      <w:marTop w:val="0"/>
      <w:marBottom w:val="0"/>
      <w:divBdr>
        <w:top w:val="none" w:sz="0" w:space="0" w:color="auto"/>
        <w:left w:val="none" w:sz="0" w:space="0" w:color="auto"/>
        <w:bottom w:val="none" w:sz="0" w:space="0" w:color="auto"/>
        <w:right w:val="none" w:sz="0" w:space="0" w:color="auto"/>
      </w:divBdr>
      <w:divsChild>
        <w:div w:id="247733461">
          <w:marLeft w:val="0"/>
          <w:marRight w:val="0"/>
          <w:marTop w:val="0"/>
          <w:marBottom w:val="450"/>
          <w:divBdr>
            <w:top w:val="none" w:sz="0" w:space="0" w:color="auto"/>
            <w:left w:val="none" w:sz="0" w:space="0" w:color="auto"/>
            <w:bottom w:val="none" w:sz="0" w:space="0" w:color="auto"/>
            <w:right w:val="none" w:sz="0" w:space="0" w:color="auto"/>
          </w:divBdr>
          <w:divsChild>
            <w:div w:id="1849253216">
              <w:marLeft w:val="0"/>
              <w:marRight w:val="0"/>
              <w:marTop w:val="300"/>
              <w:marBottom w:val="150"/>
              <w:divBdr>
                <w:top w:val="none" w:sz="0" w:space="0" w:color="auto"/>
                <w:left w:val="none" w:sz="0" w:space="0" w:color="auto"/>
                <w:bottom w:val="none" w:sz="0" w:space="0" w:color="auto"/>
                <w:right w:val="none" w:sz="0" w:space="0" w:color="auto"/>
              </w:divBdr>
            </w:div>
            <w:div w:id="1502969315">
              <w:marLeft w:val="0"/>
              <w:marRight w:val="0"/>
              <w:marTop w:val="0"/>
              <w:marBottom w:val="300"/>
              <w:divBdr>
                <w:top w:val="none" w:sz="0" w:space="0" w:color="auto"/>
                <w:left w:val="none" w:sz="0" w:space="0" w:color="auto"/>
                <w:bottom w:val="none" w:sz="0" w:space="0" w:color="auto"/>
                <w:right w:val="none" w:sz="0" w:space="0" w:color="auto"/>
              </w:divBdr>
            </w:div>
          </w:divsChild>
        </w:div>
        <w:div w:id="1507595123">
          <w:marLeft w:val="0"/>
          <w:marRight w:val="0"/>
          <w:marTop w:val="0"/>
          <w:marBottom w:val="0"/>
          <w:divBdr>
            <w:top w:val="none" w:sz="0" w:space="0" w:color="auto"/>
            <w:left w:val="none" w:sz="0" w:space="0" w:color="auto"/>
            <w:bottom w:val="none" w:sz="0" w:space="0" w:color="auto"/>
            <w:right w:val="none" w:sz="0" w:space="0" w:color="auto"/>
          </w:divBdr>
          <w:divsChild>
            <w:div w:id="732313629">
              <w:marLeft w:val="0"/>
              <w:marRight w:val="0"/>
              <w:marTop w:val="0"/>
              <w:marBottom w:val="0"/>
              <w:divBdr>
                <w:top w:val="none" w:sz="0" w:space="0" w:color="auto"/>
                <w:left w:val="none" w:sz="0" w:space="0" w:color="auto"/>
                <w:bottom w:val="none" w:sz="0" w:space="0" w:color="auto"/>
                <w:right w:val="none" w:sz="0" w:space="0" w:color="auto"/>
              </w:divBdr>
            </w:div>
            <w:div w:id="8721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2185">
      <w:bodyDiv w:val="1"/>
      <w:marLeft w:val="0"/>
      <w:marRight w:val="0"/>
      <w:marTop w:val="0"/>
      <w:marBottom w:val="0"/>
      <w:divBdr>
        <w:top w:val="none" w:sz="0" w:space="0" w:color="auto"/>
        <w:left w:val="none" w:sz="0" w:space="0" w:color="auto"/>
        <w:bottom w:val="none" w:sz="0" w:space="0" w:color="auto"/>
        <w:right w:val="none" w:sz="0" w:space="0" w:color="auto"/>
      </w:divBdr>
      <w:divsChild>
        <w:div w:id="1360207415">
          <w:marLeft w:val="0"/>
          <w:marRight w:val="0"/>
          <w:marTop w:val="0"/>
          <w:marBottom w:val="450"/>
          <w:divBdr>
            <w:top w:val="none" w:sz="0" w:space="0" w:color="auto"/>
            <w:left w:val="none" w:sz="0" w:space="0" w:color="auto"/>
            <w:bottom w:val="none" w:sz="0" w:space="0" w:color="auto"/>
            <w:right w:val="none" w:sz="0" w:space="0" w:color="auto"/>
          </w:divBdr>
          <w:divsChild>
            <w:div w:id="737164967">
              <w:marLeft w:val="0"/>
              <w:marRight w:val="0"/>
              <w:marTop w:val="300"/>
              <w:marBottom w:val="150"/>
              <w:divBdr>
                <w:top w:val="none" w:sz="0" w:space="0" w:color="auto"/>
                <w:left w:val="none" w:sz="0" w:space="0" w:color="auto"/>
                <w:bottom w:val="none" w:sz="0" w:space="0" w:color="auto"/>
                <w:right w:val="none" w:sz="0" w:space="0" w:color="auto"/>
              </w:divBdr>
            </w:div>
            <w:div w:id="809709243">
              <w:marLeft w:val="0"/>
              <w:marRight w:val="0"/>
              <w:marTop w:val="0"/>
              <w:marBottom w:val="300"/>
              <w:divBdr>
                <w:top w:val="none" w:sz="0" w:space="0" w:color="auto"/>
                <w:left w:val="none" w:sz="0" w:space="0" w:color="auto"/>
                <w:bottom w:val="none" w:sz="0" w:space="0" w:color="auto"/>
                <w:right w:val="none" w:sz="0" w:space="0" w:color="auto"/>
              </w:divBdr>
            </w:div>
          </w:divsChild>
        </w:div>
        <w:div w:id="1866821511">
          <w:marLeft w:val="0"/>
          <w:marRight w:val="0"/>
          <w:marTop w:val="0"/>
          <w:marBottom w:val="0"/>
          <w:divBdr>
            <w:top w:val="none" w:sz="0" w:space="0" w:color="auto"/>
            <w:left w:val="none" w:sz="0" w:space="0" w:color="auto"/>
            <w:bottom w:val="none" w:sz="0" w:space="0" w:color="auto"/>
            <w:right w:val="none" w:sz="0" w:space="0" w:color="auto"/>
          </w:divBdr>
          <w:divsChild>
            <w:div w:id="20519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161">
      <w:bodyDiv w:val="1"/>
      <w:marLeft w:val="0"/>
      <w:marRight w:val="0"/>
      <w:marTop w:val="0"/>
      <w:marBottom w:val="0"/>
      <w:divBdr>
        <w:top w:val="none" w:sz="0" w:space="0" w:color="auto"/>
        <w:left w:val="none" w:sz="0" w:space="0" w:color="auto"/>
        <w:bottom w:val="none" w:sz="0" w:space="0" w:color="auto"/>
        <w:right w:val="none" w:sz="0" w:space="0" w:color="auto"/>
      </w:divBdr>
      <w:divsChild>
        <w:div w:id="1456024320">
          <w:marLeft w:val="0"/>
          <w:marRight w:val="0"/>
          <w:marTop w:val="0"/>
          <w:marBottom w:val="450"/>
          <w:divBdr>
            <w:top w:val="none" w:sz="0" w:space="0" w:color="auto"/>
            <w:left w:val="none" w:sz="0" w:space="0" w:color="auto"/>
            <w:bottom w:val="none" w:sz="0" w:space="0" w:color="auto"/>
            <w:right w:val="none" w:sz="0" w:space="0" w:color="auto"/>
          </w:divBdr>
          <w:divsChild>
            <w:div w:id="1283614111">
              <w:marLeft w:val="0"/>
              <w:marRight w:val="0"/>
              <w:marTop w:val="300"/>
              <w:marBottom w:val="150"/>
              <w:divBdr>
                <w:top w:val="none" w:sz="0" w:space="0" w:color="auto"/>
                <w:left w:val="none" w:sz="0" w:space="0" w:color="auto"/>
                <w:bottom w:val="none" w:sz="0" w:space="0" w:color="auto"/>
                <w:right w:val="none" w:sz="0" w:space="0" w:color="auto"/>
              </w:divBdr>
            </w:div>
            <w:div w:id="540244963">
              <w:marLeft w:val="0"/>
              <w:marRight w:val="0"/>
              <w:marTop w:val="0"/>
              <w:marBottom w:val="300"/>
              <w:divBdr>
                <w:top w:val="none" w:sz="0" w:space="0" w:color="auto"/>
                <w:left w:val="none" w:sz="0" w:space="0" w:color="auto"/>
                <w:bottom w:val="none" w:sz="0" w:space="0" w:color="auto"/>
                <w:right w:val="none" w:sz="0" w:space="0" w:color="auto"/>
              </w:divBdr>
            </w:div>
          </w:divsChild>
        </w:div>
        <w:div w:id="902913776">
          <w:marLeft w:val="0"/>
          <w:marRight w:val="0"/>
          <w:marTop w:val="0"/>
          <w:marBottom w:val="0"/>
          <w:divBdr>
            <w:top w:val="none" w:sz="0" w:space="0" w:color="auto"/>
            <w:left w:val="none" w:sz="0" w:space="0" w:color="auto"/>
            <w:bottom w:val="none" w:sz="0" w:space="0" w:color="auto"/>
            <w:right w:val="none" w:sz="0" w:space="0" w:color="auto"/>
          </w:divBdr>
        </w:div>
      </w:divsChild>
    </w:div>
    <w:div w:id="1164082040">
      <w:bodyDiv w:val="1"/>
      <w:marLeft w:val="0"/>
      <w:marRight w:val="0"/>
      <w:marTop w:val="0"/>
      <w:marBottom w:val="0"/>
      <w:divBdr>
        <w:top w:val="none" w:sz="0" w:space="0" w:color="auto"/>
        <w:left w:val="none" w:sz="0" w:space="0" w:color="auto"/>
        <w:bottom w:val="none" w:sz="0" w:space="0" w:color="auto"/>
        <w:right w:val="none" w:sz="0" w:space="0" w:color="auto"/>
      </w:divBdr>
      <w:divsChild>
        <w:div w:id="365175926">
          <w:marLeft w:val="0"/>
          <w:marRight w:val="0"/>
          <w:marTop w:val="0"/>
          <w:marBottom w:val="450"/>
          <w:divBdr>
            <w:top w:val="none" w:sz="0" w:space="0" w:color="auto"/>
            <w:left w:val="none" w:sz="0" w:space="0" w:color="auto"/>
            <w:bottom w:val="none" w:sz="0" w:space="0" w:color="auto"/>
            <w:right w:val="none" w:sz="0" w:space="0" w:color="auto"/>
          </w:divBdr>
          <w:divsChild>
            <w:div w:id="1123159834">
              <w:marLeft w:val="0"/>
              <w:marRight w:val="0"/>
              <w:marTop w:val="0"/>
              <w:marBottom w:val="0"/>
              <w:divBdr>
                <w:top w:val="none" w:sz="0" w:space="0" w:color="auto"/>
                <w:left w:val="none" w:sz="0" w:space="0" w:color="auto"/>
                <w:bottom w:val="none" w:sz="0" w:space="0" w:color="auto"/>
                <w:right w:val="none" w:sz="0" w:space="0" w:color="auto"/>
              </w:divBdr>
            </w:div>
            <w:div w:id="1716352672">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450"/>
              <w:marBottom w:val="150"/>
              <w:divBdr>
                <w:top w:val="none" w:sz="0" w:space="0" w:color="auto"/>
                <w:left w:val="none" w:sz="0" w:space="0" w:color="auto"/>
                <w:bottom w:val="none" w:sz="0" w:space="0" w:color="auto"/>
                <w:right w:val="none" w:sz="0" w:space="0" w:color="auto"/>
              </w:divBdr>
            </w:div>
            <w:div w:id="341906401">
              <w:marLeft w:val="0"/>
              <w:marRight w:val="0"/>
              <w:marTop w:val="150"/>
              <w:marBottom w:val="225"/>
              <w:divBdr>
                <w:top w:val="none" w:sz="0" w:space="0" w:color="auto"/>
                <w:left w:val="none" w:sz="0" w:space="0" w:color="auto"/>
                <w:bottom w:val="none" w:sz="0" w:space="0" w:color="auto"/>
                <w:right w:val="none" w:sz="0" w:space="0" w:color="auto"/>
              </w:divBdr>
            </w:div>
            <w:div w:id="1007633260">
              <w:marLeft w:val="0"/>
              <w:marRight w:val="0"/>
              <w:marTop w:val="150"/>
              <w:marBottom w:val="150"/>
              <w:divBdr>
                <w:top w:val="none" w:sz="0" w:space="0" w:color="auto"/>
                <w:left w:val="none" w:sz="0" w:space="0" w:color="auto"/>
                <w:bottom w:val="none" w:sz="0" w:space="0" w:color="auto"/>
                <w:right w:val="none" w:sz="0" w:space="0" w:color="auto"/>
              </w:divBdr>
            </w:div>
            <w:div w:id="724648621">
              <w:marLeft w:val="0"/>
              <w:marRight w:val="0"/>
              <w:marTop w:val="150"/>
              <w:marBottom w:val="150"/>
              <w:divBdr>
                <w:top w:val="none" w:sz="0" w:space="0" w:color="auto"/>
                <w:left w:val="none" w:sz="0" w:space="0" w:color="auto"/>
                <w:bottom w:val="none" w:sz="0" w:space="0" w:color="auto"/>
                <w:right w:val="none" w:sz="0" w:space="0" w:color="auto"/>
              </w:divBdr>
            </w:div>
            <w:div w:id="2045448087">
              <w:marLeft w:val="0"/>
              <w:marRight w:val="0"/>
              <w:marTop w:val="0"/>
              <w:marBottom w:val="0"/>
              <w:divBdr>
                <w:top w:val="none" w:sz="0" w:space="0" w:color="auto"/>
                <w:left w:val="none" w:sz="0" w:space="0" w:color="auto"/>
                <w:bottom w:val="none" w:sz="0" w:space="0" w:color="auto"/>
                <w:right w:val="none" w:sz="0" w:space="0" w:color="auto"/>
              </w:divBdr>
            </w:div>
            <w:div w:id="673922070">
              <w:marLeft w:val="0"/>
              <w:marRight w:val="0"/>
              <w:marTop w:val="300"/>
              <w:marBottom w:val="150"/>
              <w:divBdr>
                <w:top w:val="none" w:sz="0" w:space="0" w:color="auto"/>
                <w:left w:val="none" w:sz="0" w:space="0" w:color="auto"/>
                <w:bottom w:val="none" w:sz="0" w:space="0" w:color="auto"/>
                <w:right w:val="none" w:sz="0" w:space="0" w:color="auto"/>
              </w:divBdr>
            </w:div>
            <w:div w:id="973171623">
              <w:marLeft w:val="0"/>
              <w:marRight w:val="0"/>
              <w:marTop w:val="0"/>
              <w:marBottom w:val="300"/>
              <w:divBdr>
                <w:top w:val="none" w:sz="0" w:space="0" w:color="auto"/>
                <w:left w:val="none" w:sz="0" w:space="0" w:color="auto"/>
                <w:bottom w:val="none" w:sz="0" w:space="0" w:color="auto"/>
                <w:right w:val="none" w:sz="0" w:space="0" w:color="auto"/>
              </w:divBdr>
            </w:div>
          </w:divsChild>
        </w:div>
        <w:div w:id="1598905586">
          <w:marLeft w:val="0"/>
          <w:marRight w:val="0"/>
          <w:marTop w:val="0"/>
          <w:marBottom w:val="0"/>
          <w:divBdr>
            <w:top w:val="none" w:sz="0" w:space="0" w:color="auto"/>
            <w:left w:val="none" w:sz="0" w:space="0" w:color="auto"/>
            <w:bottom w:val="none" w:sz="0" w:space="0" w:color="auto"/>
            <w:right w:val="none" w:sz="0" w:space="0" w:color="auto"/>
          </w:divBdr>
        </w:div>
      </w:divsChild>
    </w:div>
    <w:div w:id="1209804953">
      <w:bodyDiv w:val="1"/>
      <w:marLeft w:val="0"/>
      <w:marRight w:val="0"/>
      <w:marTop w:val="0"/>
      <w:marBottom w:val="0"/>
      <w:divBdr>
        <w:top w:val="none" w:sz="0" w:space="0" w:color="auto"/>
        <w:left w:val="none" w:sz="0" w:space="0" w:color="auto"/>
        <w:bottom w:val="none" w:sz="0" w:space="0" w:color="auto"/>
        <w:right w:val="none" w:sz="0" w:space="0" w:color="auto"/>
      </w:divBdr>
      <w:divsChild>
        <w:div w:id="1409306837">
          <w:marLeft w:val="0"/>
          <w:marRight w:val="0"/>
          <w:marTop w:val="0"/>
          <w:marBottom w:val="450"/>
          <w:divBdr>
            <w:top w:val="none" w:sz="0" w:space="0" w:color="auto"/>
            <w:left w:val="none" w:sz="0" w:space="0" w:color="auto"/>
            <w:bottom w:val="none" w:sz="0" w:space="0" w:color="auto"/>
            <w:right w:val="none" w:sz="0" w:space="0" w:color="auto"/>
          </w:divBdr>
          <w:divsChild>
            <w:div w:id="919753647">
              <w:marLeft w:val="0"/>
              <w:marRight w:val="0"/>
              <w:marTop w:val="300"/>
              <w:marBottom w:val="150"/>
              <w:divBdr>
                <w:top w:val="none" w:sz="0" w:space="0" w:color="auto"/>
                <w:left w:val="none" w:sz="0" w:space="0" w:color="auto"/>
                <w:bottom w:val="none" w:sz="0" w:space="0" w:color="auto"/>
                <w:right w:val="none" w:sz="0" w:space="0" w:color="auto"/>
              </w:divBdr>
            </w:div>
            <w:div w:id="296645876">
              <w:marLeft w:val="0"/>
              <w:marRight w:val="0"/>
              <w:marTop w:val="0"/>
              <w:marBottom w:val="300"/>
              <w:divBdr>
                <w:top w:val="none" w:sz="0" w:space="0" w:color="auto"/>
                <w:left w:val="none" w:sz="0" w:space="0" w:color="auto"/>
                <w:bottom w:val="none" w:sz="0" w:space="0" w:color="auto"/>
                <w:right w:val="none" w:sz="0" w:space="0" w:color="auto"/>
              </w:divBdr>
            </w:div>
          </w:divsChild>
        </w:div>
        <w:div w:id="1184440517">
          <w:marLeft w:val="0"/>
          <w:marRight w:val="0"/>
          <w:marTop w:val="0"/>
          <w:marBottom w:val="0"/>
          <w:divBdr>
            <w:top w:val="none" w:sz="0" w:space="0" w:color="auto"/>
            <w:left w:val="none" w:sz="0" w:space="0" w:color="auto"/>
            <w:bottom w:val="none" w:sz="0" w:space="0" w:color="auto"/>
            <w:right w:val="none" w:sz="0" w:space="0" w:color="auto"/>
          </w:divBdr>
          <w:divsChild>
            <w:div w:id="8604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6269">
      <w:bodyDiv w:val="1"/>
      <w:marLeft w:val="0"/>
      <w:marRight w:val="0"/>
      <w:marTop w:val="0"/>
      <w:marBottom w:val="0"/>
      <w:divBdr>
        <w:top w:val="none" w:sz="0" w:space="0" w:color="auto"/>
        <w:left w:val="none" w:sz="0" w:space="0" w:color="auto"/>
        <w:bottom w:val="none" w:sz="0" w:space="0" w:color="auto"/>
        <w:right w:val="none" w:sz="0" w:space="0" w:color="auto"/>
      </w:divBdr>
    </w:div>
    <w:div w:id="1407462091">
      <w:bodyDiv w:val="1"/>
      <w:marLeft w:val="0"/>
      <w:marRight w:val="0"/>
      <w:marTop w:val="0"/>
      <w:marBottom w:val="0"/>
      <w:divBdr>
        <w:top w:val="none" w:sz="0" w:space="0" w:color="auto"/>
        <w:left w:val="none" w:sz="0" w:space="0" w:color="auto"/>
        <w:bottom w:val="none" w:sz="0" w:space="0" w:color="auto"/>
        <w:right w:val="none" w:sz="0" w:space="0" w:color="auto"/>
      </w:divBdr>
    </w:div>
    <w:div w:id="1501892583">
      <w:bodyDiv w:val="1"/>
      <w:marLeft w:val="0"/>
      <w:marRight w:val="0"/>
      <w:marTop w:val="0"/>
      <w:marBottom w:val="0"/>
      <w:divBdr>
        <w:top w:val="none" w:sz="0" w:space="0" w:color="auto"/>
        <w:left w:val="none" w:sz="0" w:space="0" w:color="auto"/>
        <w:bottom w:val="none" w:sz="0" w:space="0" w:color="auto"/>
        <w:right w:val="none" w:sz="0" w:space="0" w:color="auto"/>
      </w:divBdr>
      <w:divsChild>
        <w:div w:id="1242370444">
          <w:marLeft w:val="0"/>
          <w:marRight w:val="0"/>
          <w:marTop w:val="0"/>
          <w:marBottom w:val="450"/>
          <w:divBdr>
            <w:top w:val="none" w:sz="0" w:space="0" w:color="auto"/>
            <w:left w:val="none" w:sz="0" w:space="0" w:color="auto"/>
            <w:bottom w:val="none" w:sz="0" w:space="0" w:color="auto"/>
            <w:right w:val="none" w:sz="0" w:space="0" w:color="auto"/>
          </w:divBdr>
          <w:divsChild>
            <w:div w:id="1054158263">
              <w:marLeft w:val="0"/>
              <w:marRight w:val="0"/>
              <w:marTop w:val="300"/>
              <w:marBottom w:val="150"/>
              <w:divBdr>
                <w:top w:val="none" w:sz="0" w:space="0" w:color="auto"/>
                <w:left w:val="none" w:sz="0" w:space="0" w:color="auto"/>
                <w:bottom w:val="none" w:sz="0" w:space="0" w:color="auto"/>
                <w:right w:val="none" w:sz="0" w:space="0" w:color="auto"/>
              </w:divBdr>
            </w:div>
            <w:div w:id="1634941394">
              <w:marLeft w:val="0"/>
              <w:marRight w:val="0"/>
              <w:marTop w:val="0"/>
              <w:marBottom w:val="300"/>
              <w:divBdr>
                <w:top w:val="none" w:sz="0" w:space="0" w:color="auto"/>
                <w:left w:val="none" w:sz="0" w:space="0" w:color="auto"/>
                <w:bottom w:val="none" w:sz="0" w:space="0" w:color="auto"/>
                <w:right w:val="none" w:sz="0" w:space="0" w:color="auto"/>
              </w:divBdr>
            </w:div>
          </w:divsChild>
        </w:div>
        <w:div w:id="1418794758">
          <w:marLeft w:val="0"/>
          <w:marRight w:val="0"/>
          <w:marTop w:val="0"/>
          <w:marBottom w:val="0"/>
          <w:divBdr>
            <w:top w:val="none" w:sz="0" w:space="0" w:color="auto"/>
            <w:left w:val="none" w:sz="0" w:space="0" w:color="auto"/>
            <w:bottom w:val="none" w:sz="0" w:space="0" w:color="auto"/>
            <w:right w:val="none" w:sz="0" w:space="0" w:color="auto"/>
          </w:divBdr>
          <w:divsChild>
            <w:div w:id="19409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79304">
      <w:bodyDiv w:val="1"/>
      <w:marLeft w:val="0"/>
      <w:marRight w:val="0"/>
      <w:marTop w:val="0"/>
      <w:marBottom w:val="0"/>
      <w:divBdr>
        <w:top w:val="none" w:sz="0" w:space="0" w:color="auto"/>
        <w:left w:val="none" w:sz="0" w:space="0" w:color="auto"/>
        <w:bottom w:val="none" w:sz="0" w:space="0" w:color="auto"/>
        <w:right w:val="none" w:sz="0" w:space="0" w:color="auto"/>
      </w:divBdr>
      <w:divsChild>
        <w:div w:id="1649478133">
          <w:marLeft w:val="0"/>
          <w:marRight w:val="0"/>
          <w:marTop w:val="0"/>
          <w:marBottom w:val="450"/>
          <w:divBdr>
            <w:top w:val="none" w:sz="0" w:space="0" w:color="auto"/>
            <w:left w:val="none" w:sz="0" w:space="0" w:color="auto"/>
            <w:bottom w:val="none" w:sz="0" w:space="0" w:color="auto"/>
            <w:right w:val="none" w:sz="0" w:space="0" w:color="auto"/>
          </w:divBdr>
          <w:divsChild>
            <w:div w:id="242880351">
              <w:marLeft w:val="0"/>
              <w:marRight w:val="0"/>
              <w:marTop w:val="300"/>
              <w:marBottom w:val="150"/>
              <w:divBdr>
                <w:top w:val="none" w:sz="0" w:space="0" w:color="auto"/>
                <w:left w:val="none" w:sz="0" w:space="0" w:color="auto"/>
                <w:bottom w:val="none" w:sz="0" w:space="0" w:color="auto"/>
                <w:right w:val="none" w:sz="0" w:space="0" w:color="auto"/>
              </w:divBdr>
            </w:div>
            <w:div w:id="1164738131">
              <w:marLeft w:val="0"/>
              <w:marRight w:val="0"/>
              <w:marTop w:val="0"/>
              <w:marBottom w:val="300"/>
              <w:divBdr>
                <w:top w:val="none" w:sz="0" w:space="0" w:color="auto"/>
                <w:left w:val="none" w:sz="0" w:space="0" w:color="auto"/>
                <w:bottom w:val="none" w:sz="0" w:space="0" w:color="auto"/>
                <w:right w:val="none" w:sz="0" w:space="0" w:color="auto"/>
              </w:divBdr>
            </w:div>
          </w:divsChild>
        </w:div>
        <w:div w:id="1254899615">
          <w:marLeft w:val="0"/>
          <w:marRight w:val="0"/>
          <w:marTop w:val="0"/>
          <w:marBottom w:val="0"/>
          <w:divBdr>
            <w:top w:val="none" w:sz="0" w:space="0" w:color="auto"/>
            <w:left w:val="none" w:sz="0" w:space="0" w:color="auto"/>
            <w:bottom w:val="none" w:sz="0" w:space="0" w:color="auto"/>
            <w:right w:val="none" w:sz="0" w:space="0" w:color="auto"/>
          </w:divBdr>
          <w:divsChild>
            <w:div w:id="1118834603">
              <w:marLeft w:val="0"/>
              <w:marRight w:val="0"/>
              <w:marTop w:val="0"/>
              <w:marBottom w:val="0"/>
              <w:divBdr>
                <w:top w:val="none" w:sz="0" w:space="0" w:color="auto"/>
                <w:left w:val="none" w:sz="0" w:space="0" w:color="auto"/>
                <w:bottom w:val="none" w:sz="0" w:space="0" w:color="auto"/>
                <w:right w:val="none" w:sz="0" w:space="0" w:color="auto"/>
              </w:divBdr>
            </w:div>
            <w:div w:id="1933509499">
              <w:marLeft w:val="0"/>
              <w:marRight w:val="0"/>
              <w:marTop w:val="0"/>
              <w:marBottom w:val="0"/>
              <w:divBdr>
                <w:top w:val="none" w:sz="0" w:space="0" w:color="auto"/>
                <w:left w:val="none" w:sz="0" w:space="0" w:color="auto"/>
                <w:bottom w:val="none" w:sz="0" w:space="0" w:color="auto"/>
                <w:right w:val="none" w:sz="0" w:space="0" w:color="auto"/>
              </w:divBdr>
            </w:div>
            <w:div w:id="480969815">
              <w:marLeft w:val="0"/>
              <w:marRight w:val="0"/>
              <w:marTop w:val="0"/>
              <w:marBottom w:val="0"/>
              <w:divBdr>
                <w:top w:val="none" w:sz="0" w:space="0" w:color="auto"/>
                <w:left w:val="none" w:sz="0" w:space="0" w:color="auto"/>
                <w:bottom w:val="none" w:sz="0" w:space="0" w:color="auto"/>
                <w:right w:val="none" w:sz="0" w:space="0" w:color="auto"/>
              </w:divBdr>
            </w:div>
            <w:div w:id="15730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403">
      <w:bodyDiv w:val="1"/>
      <w:marLeft w:val="0"/>
      <w:marRight w:val="0"/>
      <w:marTop w:val="0"/>
      <w:marBottom w:val="0"/>
      <w:divBdr>
        <w:top w:val="none" w:sz="0" w:space="0" w:color="auto"/>
        <w:left w:val="none" w:sz="0" w:space="0" w:color="auto"/>
        <w:bottom w:val="none" w:sz="0" w:space="0" w:color="auto"/>
        <w:right w:val="none" w:sz="0" w:space="0" w:color="auto"/>
      </w:divBdr>
      <w:divsChild>
        <w:div w:id="2019381254">
          <w:marLeft w:val="0"/>
          <w:marRight w:val="0"/>
          <w:marTop w:val="0"/>
          <w:marBottom w:val="450"/>
          <w:divBdr>
            <w:top w:val="none" w:sz="0" w:space="0" w:color="auto"/>
            <w:left w:val="none" w:sz="0" w:space="0" w:color="auto"/>
            <w:bottom w:val="none" w:sz="0" w:space="0" w:color="auto"/>
            <w:right w:val="none" w:sz="0" w:space="0" w:color="auto"/>
          </w:divBdr>
          <w:divsChild>
            <w:div w:id="1650942138">
              <w:marLeft w:val="0"/>
              <w:marRight w:val="0"/>
              <w:marTop w:val="450"/>
              <w:marBottom w:val="150"/>
              <w:divBdr>
                <w:top w:val="none" w:sz="0" w:space="0" w:color="auto"/>
                <w:left w:val="none" w:sz="0" w:space="0" w:color="auto"/>
                <w:bottom w:val="none" w:sz="0" w:space="0" w:color="auto"/>
                <w:right w:val="none" w:sz="0" w:space="0" w:color="auto"/>
              </w:divBdr>
            </w:div>
            <w:div w:id="1446004784">
              <w:marLeft w:val="0"/>
              <w:marRight w:val="0"/>
              <w:marTop w:val="150"/>
              <w:marBottom w:val="225"/>
              <w:divBdr>
                <w:top w:val="none" w:sz="0" w:space="0" w:color="auto"/>
                <w:left w:val="none" w:sz="0" w:space="0" w:color="auto"/>
                <w:bottom w:val="none" w:sz="0" w:space="0" w:color="auto"/>
                <w:right w:val="none" w:sz="0" w:space="0" w:color="auto"/>
              </w:divBdr>
            </w:div>
            <w:div w:id="107163833">
              <w:marLeft w:val="0"/>
              <w:marRight w:val="0"/>
              <w:marTop w:val="300"/>
              <w:marBottom w:val="150"/>
              <w:divBdr>
                <w:top w:val="none" w:sz="0" w:space="0" w:color="auto"/>
                <w:left w:val="none" w:sz="0" w:space="0" w:color="auto"/>
                <w:bottom w:val="none" w:sz="0" w:space="0" w:color="auto"/>
                <w:right w:val="none" w:sz="0" w:space="0" w:color="auto"/>
              </w:divBdr>
            </w:div>
            <w:div w:id="939678636">
              <w:marLeft w:val="0"/>
              <w:marRight w:val="0"/>
              <w:marTop w:val="0"/>
              <w:marBottom w:val="300"/>
              <w:divBdr>
                <w:top w:val="none" w:sz="0" w:space="0" w:color="auto"/>
                <w:left w:val="none" w:sz="0" w:space="0" w:color="auto"/>
                <w:bottom w:val="none" w:sz="0" w:space="0" w:color="auto"/>
                <w:right w:val="none" w:sz="0" w:space="0" w:color="auto"/>
              </w:divBdr>
            </w:div>
          </w:divsChild>
        </w:div>
        <w:div w:id="114369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82D7-943B-4814-B7C3-64203835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45</Pages>
  <Words>8466</Words>
  <Characters>48260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dcterms:created xsi:type="dcterms:W3CDTF">2021-05-19T07:53:00Z</dcterms:created>
  <dcterms:modified xsi:type="dcterms:W3CDTF">2021-05-20T13:21:00Z</dcterms:modified>
</cp:coreProperties>
</file>